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180FB" w14:textId="77777777" w:rsidR="00183022" w:rsidRDefault="00456179">
      <w:pPr>
        <w:spacing w:after="0" w:line="259" w:lineRule="auto"/>
        <w:ind w:left="2927" w:right="0" w:firstLine="0"/>
      </w:pPr>
      <w:r>
        <w:rPr>
          <w:b/>
        </w:rPr>
        <w:t xml:space="preserve">Ainaloa Community Association </w:t>
      </w:r>
    </w:p>
    <w:p w14:paraId="7EFDF37F" w14:textId="77777777" w:rsidR="00183022" w:rsidRDefault="00456179">
      <w:pPr>
        <w:spacing w:after="0" w:line="259" w:lineRule="auto"/>
        <w:ind w:left="13" w:right="1"/>
        <w:jc w:val="center"/>
      </w:pPr>
      <w:r>
        <w:rPr>
          <w:b/>
        </w:rPr>
        <w:t xml:space="preserve">Governing Board </w:t>
      </w:r>
    </w:p>
    <w:p w14:paraId="6F7358ED" w14:textId="77777777" w:rsidR="00183022" w:rsidRDefault="00456179">
      <w:pPr>
        <w:spacing w:after="0" w:line="259" w:lineRule="auto"/>
        <w:ind w:left="13" w:right="0"/>
        <w:jc w:val="center"/>
      </w:pPr>
      <w:r>
        <w:rPr>
          <w:b/>
        </w:rPr>
        <w:t xml:space="preserve">Agenda </w:t>
      </w:r>
    </w:p>
    <w:p w14:paraId="37277DCD" w14:textId="77777777" w:rsidR="00183022" w:rsidRDefault="00456179">
      <w:pPr>
        <w:spacing w:after="0" w:line="259" w:lineRule="auto"/>
        <w:ind w:left="0" w:right="0" w:firstLine="0"/>
      </w:pPr>
      <w:r>
        <w:t xml:space="preserve"> </w:t>
      </w:r>
    </w:p>
    <w:p w14:paraId="658E3950" w14:textId="77777777" w:rsidR="00B852ED" w:rsidRDefault="00B852ED" w:rsidP="00C7325B">
      <w:pPr>
        <w:spacing w:after="0" w:line="259" w:lineRule="auto"/>
        <w:ind w:left="0" w:right="0" w:firstLine="0"/>
      </w:pPr>
    </w:p>
    <w:p w14:paraId="66C46E12" w14:textId="77777777" w:rsidR="00B852ED" w:rsidRDefault="00B852ED" w:rsidP="00C7325B">
      <w:pPr>
        <w:spacing w:after="0" w:line="259" w:lineRule="auto"/>
        <w:ind w:left="0" w:right="0" w:firstLine="0"/>
      </w:pPr>
    </w:p>
    <w:p w14:paraId="30ED51E4" w14:textId="0138CB6A" w:rsidR="00456179" w:rsidRDefault="00456179" w:rsidP="00C7325B">
      <w:pPr>
        <w:spacing w:after="0" w:line="259" w:lineRule="auto"/>
        <w:ind w:left="0" w:right="0" w:firstLine="0"/>
      </w:pPr>
      <w:r>
        <w:t xml:space="preserve">Scheduled Date:  </w:t>
      </w:r>
      <w:r w:rsidR="00D67A4D">
        <w:t>Monday</w:t>
      </w:r>
      <w:r w:rsidR="00DE1AD3">
        <w:t>,</w:t>
      </w:r>
      <w:r w:rsidR="00D67A4D">
        <w:t xml:space="preserve"> </w:t>
      </w:r>
      <w:r w:rsidR="00E35BBE">
        <w:t>December 4</w:t>
      </w:r>
      <w:r w:rsidR="00BB6AA1">
        <w:t>, 202</w:t>
      </w:r>
      <w:r w:rsidR="0071623D">
        <w:t>3</w:t>
      </w:r>
    </w:p>
    <w:p w14:paraId="02C27F0E" w14:textId="1B6B6515" w:rsidR="00183022" w:rsidRDefault="00456179">
      <w:pPr>
        <w:ind w:left="-5"/>
      </w:pPr>
      <w:r>
        <w:t xml:space="preserve">Start Time:  6:00 p.m. </w:t>
      </w:r>
    </w:p>
    <w:p w14:paraId="7A90F3A4" w14:textId="02082733" w:rsidR="00183022" w:rsidRDefault="00456179">
      <w:pPr>
        <w:ind w:left="-5" w:right="0"/>
      </w:pPr>
      <w:r>
        <w:t xml:space="preserve">Location:  </w:t>
      </w:r>
      <w:r w:rsidR="008877DC">
        <w:t>Fire shack behind Ainaloa Longhouse</w:t>
      </w:r>
      <w:r>
        <w:t xml:space="preserve"> </w:t>
      </w:r>
    </w:p>
    <w:p w14:paraId="25DFE1F1" w14:textId="77777777" w:rsidR="00183022" w:rsidRDefault="00456179">
      <w:pPr>
        <w:spacing w:after="0" w:line="259" w:lineRule="auto"/>
        <w:ind w:left="0" w:right="0" w:firstLine="0"/>
      </w:pPr>
      <w:r>
        <w:t xml:space="preserve"> </w:t>
      </w:r>
    </w:p>
    <w:p w14:paraId="18EB9705" w14:textId="0DE60C00" w:rsidR="00183022" w:rsidRDefault="00456179">
      <w:pPr>
        <w:numPr>
          <w:ilvl w:val="0"/>
          <w:numId w:val="1"/>
        </w:numPr>
        <w:ind w:right="0" w:hanging="361"/>
      </w:pPr>
      <w:r>
        <w:t>Call to Order</w:t>
      </w:r>
    </w:p>
    <w:p w14:paraId="210D64B3" w14:textId="77777777" w:rsidR="00183022" w:rsidRDefault="00456179">
      <w:pPr>
        <w:spacing w:after="0" w:line="259" w:lineRule="auto"/>
        <w:ind w:left="0" w:right="0" w:firstLine="0"/>
      </w:pPr>
      <w:r>
        <w:t xml:space="preserve"> </w:t>
      </w:r>
    </w:p>
    <w:p w14:paraId="3A60A07B" w14:textId="74A5FA98" w:rsidR="00471628" w:rsidRDefault="00BB6AA1">
      <w:pPr>
        <w:numPr>
          <w:ilvl w:val="0"/>
          <w:numId w:val="1"/>
        </w:numPr>
        <w:ind w:right="0" w:hanging="361"/>
      </w:pPr>
      <w:r>
        <w:t>Statements from guests (3-minute per person limit)</w:t>
      </w:r>
    </w:p>
    <w:p w14:paraId="49471212" w14:textId="1E8B80D9" w:rsidR="00183022" w:rsidRDefault="00183022">
      <w:pPr>
        <w:spacing w:after="0" w:line="259" w:lineRule="auto"/>
        <w:ind w:left="0" w:right="0" w:firstLine="0"/>
      </w:pPr>
    </w:p>
    <w:p w14:paraId="468D07B1" w14:textId="5772A323" w:rsidR="00183022" w:rsidRDefault="00456179">
      <w:pPr>
        <w:numPr>
          <w:ilvl w:val="0"/>
          <w:numId w:val="1"/>
        </w:numPr>
        <w:ind w:right="0" w:hanging="361"/>
      </w:pPr>
      <w:r>
        <w:t xml:space="preserve">Review and approval of Minutes of </w:t>
      </w:r>
      <w:r w:rsidR="00F30EB5">
        <w:t>1</w:t>
      </w:r>
      <w:r w:rsidR="00715B90">
        <w:t>1/6/23</w:t>
      </w:r>
    </w:p>
    <w:p w14:paraId="2B6CF242" w14:textId="77777777" w:rsidR="00183022" w:rsidRDefault="00456179">
      <w:pPr>
        <w:spacing w:after="0" w:line="259" w:lineRule="auto"/>
        <w:ind w:left="0" w:right="0" w:firstLine="0"/>
      </w:pPr>
      <w:r>
        <w:t xml:space="preserve"> </w:t>
      </w:r>
    </w:p>
    <w:p w14:paraId="5EA8819B" w14:textId="77777777" w:rsidR="00484DE4" w:rsidRDefault="00456179" w:rsidP="00484DE4">
      <w:pPr>
        <w:numPr>
          <w:ilvl w:val="0"/>
          <w:numId w:val="1"/>
        </w:numPr>
        <w:ind w:right="0" w:hanging="361"/>
      </w:pPr>
      <w:r>
        <w:t xml:space="preserve">Committee Reports </w:t>
      </w:r>
    </w:p>
    <w:p w14:paraId="624AE998" w14:textId="057EA9EA" w:rsidR="00183022" w:rsidRDefault="002C5721" w:rsidP="0078794D">
      <w:pPr>
        <w:spacing w:line="247" w:lineRule="auto"/>
        <w:ind w:left="360" w:right="0" w:firstLine="0"/>
      </w:pPr>
      <w:r>
        <w:t>1.</w:t>
      </w:r>
      <w:r w:rsidR="00A44134">
        <w:tab/>
      </w:r>
      <w:r w:rsidR="00456179">
        <w:t>Treasurer’s Report</w:t>
      </w:r>
    </w:p>
    <w:p w14:paraId="07619A7D" w14:textId="0C1A4E76" w:rsidR="00715B90" w:rsidRDefault="00715B90" w:rsidP="0078794D">
      <w:pPr>
        <w:spacing w:line="247" w:lineRule="auto"/>
        <w:ind w:left="360" w:right="0" w:firstLine="0"/>
      </w:pPr>
      <w:r>
        <w:tab/>
        <w:t>End-of-year recap</w:t>
      </w:r>
    </w:p>
    <w:p w14:paraId="6BC54350" w14:textId="76F1D125" w:rsidR="00B74205" w:rsidRDefault="00343A38" w:rsidP="0078794D">
      <w:pPr>
        <w:spacing w:line="247" w:lineRule="auto"/>
        <w:ind w:left="360" w:right="0" w:firstLine="0"/>
      </w:pPr>
      <w:r>
        <w:t>2</w:t>
      </w:r>
      <w:r w:rsidR="00B74205">
        <w:t>.</w:t>
      </w:r>
      <w:r w:rsidR="00B74205">
        <w:tab/>
      </w:r>
      <w:r>
        <w:t>D</w:t>
      </w:r>
      <w:r w:rsidR="00B74205">
        <w:t xml:space="preserve">elinquent </w:t>
      </w:r>
      <w:r w:rsidR="00D67A4D">
        <w:t>Assessments</w:t>
      </w:r>
      <w:r w:rsidR="00B74205">
        <w:t xml:space="preserve"> policy</w:t>
      </w:r>
    </w:p>
    <w:p w14:paraId="37CC88DB" w14:textId="77777777" w:rsidR="0078794D" w:rsidRDefault="0078794D" w:rsidP="0078794D">
      <w:pPr>
        <w:spacing w:line="247" w:lineRule="auto"/>
        <w:ind w:left="360" w:right="0" w:firstLine="0"/>
      </w:pPr>
    </w:p>
    <w:p w14:paraId="47FC6FF2" w14:textId="4371BA2F" w:rsidR="002C5721" w:rsidRDefault="00456179" w:rsidP="0078794D">
      <w:pPr>
        <w:numPr>
          <w:ilvl w:val="0"/>
          <w:numId w:val="1"/>
        </w:numPr>
        <w:ind w:right="0" w:hanging="361"/>
      </w:pPr>
      <w:r>
        <w:t>Old Business</w:t>
      </w:r>
    </w:p>
    <w:p w14:paraId="34A719DC" w14:textId="77777777" w:rsidR="00715B90" w:rsidRDefault="0078794D" w:rsidP="0078794D">
      <w:pPr>
        <w:tabs>
          <w:tab w:val="left" w:pos="360"/>
          <w:tab w:val="left" w:pos="720"/>
        </w:tabs>
        <w:ind w:right="0"/>
      </w:pPr>
      <w:r>
        <w:tab/>
      </w:r>
      <w:r>
        <w:tab/>
        <w:t>1.</w:t>
      </w:r>
      <w:r>
        <w:tab/>
      </w:r>
      <w:r w:rsidR="000F04D7">
        <w:t xml:space="preserve">Update on </w:t>
      </w:r>
      <w:r w:rsidR="00715B90">
        <w:t>Pearl Drive sale</w:t>
      </w:r>
    </w:p>
    <w:p w14:paraId="099ACDDB" w14:textId="1ACC8D68" w:rsidR="00EC3015" w:rsidRDefault="00715B90" w:rsidP="0078794D">
      <w:pPr>
        <w:tabs>
          <w:tab w:val="left" w:pos="360"/>
          <w:tab w:val="left" w:pos="720"/>
        </w:tabs>
        <w:ind w:right="0"/>
      </w:pPr>
      <w:r>
        <w:tab/>
      </w:r>
      <w:r>
        <w:tab/>
        <w:t>2.</w:t>
      </w:r>
      <w:r>
        <w:tab/>
        <w:t xml:space="preserve">Quotes on </w:t>
      </w:r>
      <w:r w:rsidR="000F04D7">
        <w:t>s</w:t>
      </w:r>
      <w:r w:rsidR="00343A38">
        <w:t xml:space="preserve">peed </w:t>
      </w:r>
      <w:r>
        <w:t>h</w:t>
      </w:r>
      <w:r w:rsidR="00343A38">
        <w:t xml:space="preserve">umps for </w:t>
      </w:r>
      <w:r>
        <w:t>roads in question</w:t>
      </w:r>
      <w:r w:rsidR="00CF2A06">
        <w:t xml:space="preserve"> (three)</w:t>
      </w:r>
    </w:p>
    <w:p w14:paraId="0D3B0CF3" w14:textId="1CB41C28" w:rsidR="000F04D7" w:rsidRDefault="00EC3015" w:rsidP="0078794D">
      <w:pPr>
        <w:tabs>
          <w:tab w:val="left" w:pos="360"/>
          <w:tab w:val="left" w:pos="720"/>
        </w:tabs>
        <w:ind w:right="0"/>
      </w:pPr>
      <w:r>
        <w:tab/>
      </w:r>
      <w:r>
        <w:tab/>
      </w:r>
      <w:r w:rsidR="00715B90">
        <w:t>3</w:t>
      </w:r>
      <w:r>
        <w:t>.</w:t>
      </w:r>
      <w:r>
        <w:tab/>
      </w:r>
      <w:r w:rsidR="000064FF">
        <w:t>Update on mailbox</w:t>
      </w:r>
      <w:r w:rsidR="00715B90">
        <w:t>es</w:t>
      </w:r>
    </w:p>
    <w:p w14:paraId="45F8BBCF" w14:textId="1D84E276" w:rsidR="004F7CE5" w:rsidRDefault="004F7CE5" w:rsidP="0078794D">
      <w:pPr>
        <w:tabs>
          <w:tab w:val="left" w:pos="360"/>
          <w:tab w:val="left" w:pos="720"/>
        </w:tabs>
        <w:ind w:right="0"/>
      </w:pPr>
      <w:r>
        <w:tab/>
      </w:r>
      <w:r>
        <w:tab/>
      </w:r>
      <w:r w:rsidR="00171818">
        <w:t>4</w:t>
      </w:r>
      <w:r>
        <w:t>.</w:t>
      </w:r>
      <w:r>
        <w:tab/>
      </w:r>
      <w:r w:rsidR="00715B90">
        <w:t>Update on t</w:t>
      </w:r>
      <w:r>
        <w:t>ractor purchase</w:t>
      </w:r>
    </w:p>
    <w:p w14:paraId="4D38AC09" w14:textId="6009D4AE" w:rsidR="002A6E3C" w:rsidRDefault="000064FF" w:rsidP="0078794D">
      <w:pPr>
        <w:tabs>
          <w:tab w:val="left" w:pos="360"/>
          <w:tab w:val="left" w:pos="720"/>
        </w:tabs>
        <w:ind w:right="0"/>
      </w:pPr>
      <w:r>
        <w:tab/>
      </w:r>
      <w:r>
        <w:tab/>
      </w:r>
      <w:r w:rsidR="00171818">
        <w:t>5</w:t>
      </w:r>
      <w:r w:rsidR="000F04D7">
        <w:t>.</w:t>
      </w:r>
      <w:r w:rsidR="000F04D7">
        <w:tab/>
      </w:r>
      <w:r>
        <w:t>Paved walking area</w:t>
      </w:r>
      <w:r w:rsidR="00715B90">
        <w:t xml:space="preserve"> fence quotes (three)</w:t>
      </w:r>
    </w:p>
    <w:p w14:paraId="18B4C121" w14:textId="1614E075" w:rsidR="002A1831" w:rsidRDefault="002A1831" w:rsidP="0078794D">
      <w:pPr>
        <w:tabs>
          <w:tab w:val="left" w:pos="360"/>
          <w:tab w:val="left" w:pos="720"/>
        </w:tabs>
        <w:ind w:right="0"/>
      </w:pPr>
      <w:r>
        <w:tab/>
      </w:r>
      <w:r>
        <w:tab/>
      </w:r>
      <w:r w:rsidR="00171818">
        <w:t>6</w:t>
      </w:r>
      <w:r w:rsidR="000F04D7">
        <w:t>.</w:t>
      </w:r>
      <w:r w:rsidR="000F04D7">
        <w:tab/>
      </w:r>
      <w:r w:rsidR="00355490">
        <w:t>Shipping costs for adult swings for playground area</w:t>
      </w:r>
    </w:p>
    <w:p w14:paraId="21064A8D" w14:textId="513B0349" w:rsidR="00715B90" w:rsidRDefault="00715B90" w:rsidP="0078794D">
      <w:pPr>
        <w:tabs>
          <w:tab w:val="left" w:pos="360"/>
          <w:tab w:val="left" w:pos="720"/>
        </w:tabs>
        <w:ind w:right="0"/>
      </w:pPr>
      <w:r>
        <w:tab/>
      </w:r>
      <w:r>
        <w:tab/>
      </w:r>
      <w:r w:rsidR="00171818">
        <w:t>7</w:t>
      </w:r>
      <w:r>
        <w:t>.</w:t>
      </w:r>
      <w:r>
        <w:tab/>
        <w:t>Policy and Procedures Manual – Easement Clearance and Access</w:t>
      </w:r>
    </w:p>
    <w:p w14:paraId="309317E5" w14:textId="5CC7E7E5" w:rsidR="0078794D" w:rsidRDefault="00EC3015" w:rsidP="0078794D">
      <w:pPr>
        <w:tabs>
          <w:tab w:val="left" w:pos="360"/>
          <w:tab w:val="left" w:pos="720"/>
        </w:tabs>
        <w:ind w:right="0"/>
      </w:pPr>
      <w:r>
        <w:tab/>
      </w:r>
      <w:r>
        <w:tab/>
      </w:r>
    </w:p>
    <w:p w14:paraId="71707143" w14:textId="5B3FAFD8" w:rsidR="00B41E01" w:rsidRDefault="003F1716" w:rsidP="00EC3015">
      <w:pPr>
        <w:tabs>
          <w:tab w:val="left" w:pos="360"/>
          <w:tab w:val="left" w:pos="720"/>
        </w:tabs>
        <w:ind w:right="0"/>
      </w:pPr>
      <w:r>
        <w:tab/>
      </w:r>
      <w:r w:rsidR="00B41E01">
        <w:t>F.</w:t>
      </w:r>
      <w:r w:rsidR="00B41E01">
        <w:tab/>
        <w:t>New Business</w:t>
      </w:r>
    </w:p>
    <w:p w14:paraId="2840FB95" w14:textId="4A2B4A5F" w:rsidR="00D41727" w:rsidRDefault="00340DFB" w:rsidP="0078794D">
      <w:pPr>
        <w:ind w:left="360" w:right="0" w:hanging="360"/>
      </w:pPr>
      <w:r>
        <w:tab/>
      </w:r>
      <w:r w:rsidR="00171818">
        <w:t>Formally establish a Reserve Fund</w:t>
      </w:r>
    </w:p>
    <w:p w14:paraId="79B661BD" w14:textId="77777777" w:rsidR="000064FF" w:rsidRDefault="000064FF" w:rsidP="003C224A">
      <w:pPr>
        <w:tabs>
          <w:tab w:val="left" w:pos="360"/>
          <w:tab w:val="center" w:pos="2949"/>
        </w:tabs>
        <w:ind w:left="-15" w:right="0" w:firstLine="0"/>
      </w:pPr>
    </w:p>
    <w:p w14:paraId="60E3CA71" w14:textId="637AC7D8" w:rsidR="004111BC" w:rsidRDefault="00171818" w:rsidP="00B74205">
      <w:pPr>
        <w:tabs>
          <w:tab w:val="left" w:pos="360"/>
          <w:tab w:val="center" w:pos="2949"/>
        </w:tabs>
        <w:ind w:left="-15" w:right="0" w:firstLine="0"/>
      </w:pPr>
      <w:r>
        <w:t>G</w:t>
      </w:r>
      <w:r w:rsidR="00F676C9">
        <w:t>.</w:t>
      </w:r>
      <w:r w:rsidR="00F676C9">
        <w:tab/>
      </w:r>
      <w:r w:rsidR="003C224A">
        <w:t>Adjournment</w:t>
      </w:r>
    </w:p>
    <w:p w14:paraId="7344E01B" w14:textId="0A079B77" w:rsidR="00183022" w:rsidRDefault="003C224A" w:rsidP="00B74205">
      <w:pPr>
        <w:tabs>
          <w:tab w:val="left" w:pos="360"/>
          <w:tab w:val="center" w:pos="2949"/>
        </w:tabs>
        <w:ind w:left="-15" w:right="0" w:firstLine="0"/>
      </w:pPr>
      <w:r>
        <w:tab/>
      </w:r>
    </w:p>
    <w:p w14:paraId="34565FF3" w14:textId="566C47F8" w:rsidR="00183022" w:rsidRDefault="00456179">
      <w:pPr>
        <w:ind w:left="-5" w:right="0"/>
      </w:pPr>
      <w:r>
        <w:t>Next meeting:</w:t>
      </w:r>
      <w:r w:rsidR="002A6E3C">
        <w:t xml:space="preserve">  </w:t>
      </w:r>
      <w:r w:rsidR="00CF2A06">
        <w:t>Monday</w:t>
      </w:r>
      <w:r w:rsidR="00DE008C">
        <w:t xml:space="preserve">, </w:t>
      </w:r>
      <w:r w:rsidR="00CF2A06">
        <w:t xml:space="preserve">January 8, </w:t>
      </w:r>
      <w:r w:rsidR="00A42DCD">
        <w:t>202</w:t>
      </w:r>
      <w:r w:rsidR="00CF2A06">
        <w:t>4</w:t>
      </w:r>
    </w:p>
    <w:sectPr w:rsidR="00183022" w:rsidSect="004111BC">
      <w:pgSz w:w="12240" w:h="15840"/>
      <w:pgMar w:top="1296" w:right="1440" w:bottom="12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182"/>
    <w:multiLevelType w:val="hybridMultilevel"/>
    <w:tmpl w:val="FDEC0656"/>
    <w:lvl w:ilvl="0" w:tplc="725EEB34">
      <w:start w:val="1"/>
      <w:numFmt w:val="upperLetter"/>
      <w:lvlText w:val="%1."/>
      <w:lvlJc w:val="left"/>
      <w:pPr>
        <w:ind w:left="3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EA2258">
      <w:start w:val="1"/>
      <w:numFmt w:val="decimal"/>
      <w:lvlText w:val="%2."/>
      <w:lvlJc w:val="left"/>
      <w:pPr>
        <w:ind w:left="9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864C0">
      <w:start w:val="1"/>
      <w:numFmt w:val="lowerRoman"/>
      <w:lvlText w:val="%3"/>
      <w:lvlJc w:val="left"/>
      <w:pPr>
        <w:ind w:left="14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F88516">
      <w:start w:val="1"/>
      <w:numFmt w:val="decimal"/>
      <w:lvlText w:val="%4"/>
      <w:lvlJc w:val="left"/>
      <w:pPr>
        <w:ind w:left="21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36FF44">
      <w:start w:val="1"/>
      <w:numFmt w:val="lowerLetter"/>
      <w:lvlText w:val="%5"/>
      <w:lvlJc w:val="left"/>
      <w:pPr>
        <w:ind w:left="28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A469D2">
      <w:start w:val="1"/>
      <w:numFmt w:val="lowerRoman"/>
      <w:lvlText w:val="%6"/>
      <w:lvlJc w:val="left"/>
      <w:pPr>
        <w:ind w:left="36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5E5CD8">
      <w:start w:val="1"/>
      <w:numFmt w:val="decimal"/>
      <w:lvlText w:val="%7"/>
      <w:lvlJc w:val="left"/>
      <w:pPr>
        <w:ind w:left="43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F4A838">
      <w:start w:val="1"/>
      <w:numFmt w:val="lowerLetter"/>
      <w:lvlText w:val="%8"/>
      <w:lvlJc w:val="left"/>
      <w:pPr>
        <w:ind w:left="50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14F354">
      <w:start w:val="1"/>
      <w:numFmt w:val="lowerRoman"/>
      <w:lvlText w:val="%9"/>
      <w:lvlJc w:val="left"/>
      <w:pPr>
        <w:ind w:left="57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312CAF"/>
    <w:multiLevelType w:val="hybridMultilevel"/>
    <w:tmpl w:val="DF7AF4CA"/>
    <w:lvl w:ilvl="0" w:tplc="ACA0059E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A29862">
      <w:start w:val="1"/>
      <w:numFmt w:val="lowerLetter"/>
      <w:lvlText w:val="%2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40E4F6">
      <w:start w:val="1"/>
      <w:numFmt w:val="lowerLetter"/>
      <w:lvlRestart w:val="0"/>
      <w:lvlText w:val="%3)"/>
      <w:lvlJc w:val="left"/>
      <w:pPr>
        <w:ind w:left="1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A6C74C">
      <w:start w:val="1"/>
      <w:numFmt w:val="decimal"/>
      <w:lvlText w:val="%4"/>
      <w:lvlJc w:val="left"/>
      <w:pPr>
        <w:ind w:left="18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546C62">
      <w:start w:val="1"/>
      <w:numFmt w:val="lowerLetter"/>
      <w:lvlText w:val="%5"/>
      <w:lvlJc w:val="left"/>
      <w:pPr>
        <w:ind w:left="25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78F534">
      <w:start w:val="1"/>
      <w:numFmt w:val="lowerRoman"/>
      <w:lvlText w:val="%6"/>
      <w:lvlJc w:val="left"/>
      <w:pPr>
        <w:ind w:left="32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F249CC">
      <w:start w:val="1"/>
      <w:numFmt w:val="decimal"/>
      <w:lvlText w:val="%7"/>
      <w:lvlJc w:val="left"/>
      <w:pPr>
        <w:ind w:left="39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C4F63C">
      <w:start w:val="1"/>
      <w:numFmt w:val="lowerLetter"/>
      <w:lvlText w:val="%8"/>
      <w:lvlJc w:val="left"/>
      <w:pPr>
        <w:ind w:left="46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321EEE">
      <w:start w:val="1"/>
      <w:numFmt w:val="lowerRoman"/>
      <w:lvlText w:val="%9"/>
      <w:lvlJc w:val="left"/>
      <w:pPr>
        <w:ind w:left="54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2803905">
    <w:abstractNumId w:val="0"/>
  </w:num>
  <w:num w:numId="2" w16cid:durableId="1530484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022"/>
    <w:rsid w:val="000064FF"/>
    <w:rsid w:val="00024366"/>
    <w:rsid w:val="000678E9"/>
    <w:rsid w:val="00080FE4"/>
    <w:rsid w:val="00092FC8"/>
    <w:rsid w:val="000A665E"/>
    <w:rsid w:val="000B2583"/>
    <w:rsid w:val="000F04D7"/>
    <w:rsid w:val="000F62A8"/>
    <w:rsid w:val="00102393"/>
    <w:rsid w:val="00103279"/>
    <w:rsid w:val="00111E3B"/>
    <w:rsid w:val="0012480C"/>
    <w:rsid w:val="00171818"/>
    <w:rsid w:val="00174FBE"/>
    <w:rsid w:val="00183022"/>
    <w:rsid w:val="001C1FBD"/>
    <w:rsid w:val="001D2910"/>
    <w:rsid w:val="002121A6"/>
    <w:rsid w:val="0021658E"/>
    <w:rsid w:val="00226A01"/>
    <w:rsid w:val="00226D3C"/>
    <w:rsid w:val="002A1831"/>
    <w:rsid w:val="002A6E3C"/>
    <w:rsid w:val="002C5721"/>
    <w:rsid w:val="003031CA"/>
    <w:rsid w:val="00322645"/>
    <w:rsid w:val="00334D8E"/>
    <w:rsid w:val="00340DFB"/>
    <w:rsid w:val="00343A38"/>
    <w:rsid w:val="003524C9"/>
    <w:rsid w:val="00355490"/>
    <w:rsid w:val="00371F2F"/>
    <w:rsid w:val="0037695D"/>
    <w:rsid w:val="003A50B1"/>
    <w:rsid w:val="003C224A"/>
    <w:rsid w:val="003F1716"/>
    <w:rsid w:val="0041087D"/>
    <w:rsid w:val="004111BC"/>
    <w:rsid w:val="004252A6"/>
    <w:rsid w:val="00456179"/>
    <w:rsid w:val="00471628"/>
    <w:rsid w:val="00484DE4"/>
    <w:rsid w:val="00493F2B"/>
    <w:rsid w:val="004B2094"/>
    <w:rsid w:val="004F0438"/>
    <w:rsid w:val="004F7CE5"/>
    <w:rsid w:val="005214CB"/>
    <w:rsid w:val="005429FB"/>
    <w:rsid w:val="005477ED"/>
    <w:rsid w:val="005738B0"/>
    <w:rsid w:val="00596D5F"/>
    <w:rsid w:val="005D7150"/>
    <w:rsid w:val="005E5808"/>
    <w:rsid w:val="005F5D65"/>
    <w:rsid w:val="00631EDE"/>
    <w:rsid w:val="0069417C"/>
    <w:rsid w:val="00715B90"/>
    <w:rsid w:val="0071623D"/>
    <w:rsid w:val="007875C7"/>
    <w:rsid w:val="0078794D"/>
    <w:rsid w:val="007D4FB2"/>
    <w:rsid w:val="0082307A"/>
    <w:rsid w:val="00866D1D"/>
    <w:rsid w:val="008877DC"/>
    <w:rsid w:val="008D4001"/>
    <w:rsid w:val="00922E05"/>
    <w:rsid w:val="009C4243"/>
    <w:rsid w:val="009C5D40"/>
    <w:rsid w:val="009F41E5"/>
    <w:rsid w:val="009F499D"/>
    <w:rsid w:val="00A040B3"/>
    <w:rsid w:val="00A37B61"/>
    <w:rsid w:val="00A42DCD"/>
    <w:rsid w:val="00A44134"/>
    <w:rsid w:val="00A53483"/>
    <w:rsid w:val="00A61AE1"/>
    <w:rsid w:val="00A65B48"/>
    <w:rsid w:val="00A7578F"/>
    <w:rsid w:val="00AB1FB9"/>
    <w:rsid w:val="00AC3065"/>
    <w:rsid w:val="00AD466E"/>
    <w:rsid w:val="00AD5192"/>
    <w:rsid w:val="00AF00EA"/>
    <w:rsid w:val="00B129B1"/>
    <w:rsid w:val="00B41E01"/>
    <w:rsid w:val="00B451FC"/>
    <w:rsid w:val="00B74205"/>
    <w:rsid w:val="00B852ED"/>
    <w:rsid w:val="00B946DE"/>
    <w:rsid w:val="00BB1946"/>
    <w:rsid w:val="00BB6AA1"/>
    <w:rsid w:val="00BC69D2"/>
    <w:rsid w:val="00BF4CBA"/>
    <w:rsid w:val="00C151A2"/>
    <w:rsid w:val="00C43B80"/>
    <w:rsid w:val="00C44869"/>
    <w:rsid w:val="00C654C5"/>
    <w:rsid w:val="00C7325B"/>
    <w:rsid w:val="00C80CAE"/>
    <w:rsid w:val="00C844E5"/>
    <w:rsid w:val="00C85344"/>
    <w:rsid w:val="00CF2A06"/>
    <w:rsid w:val="00D41727"/>
    <w:rsid w:val="00D67A4D"/>
    <w:rsid w:val="00DC758F"/>
    <w:rsid w:val="00DC7CFF"/>
    <w:rsid w:val="00DE008C"/>
    <w:rsid w:val="00DE1AD3"/>
    <w:rsid w:val="00DE7976"/>
    <w:rsid w:val="00E231CE"/>
    <w:rsid w:val="00E25339"/>
    <w:rsid w:val="00E35BBE"/>
    <w:rsid w:val="00E4003F"/>
    <w:rsid w:val="00E54C82"/>
    <w:rsid w:val="00E67B8D"/>
    <w:rsid w:val="00EA289A"/>
    <w:rsid w:val="00EA7BB1"/>
    <w:rsid w:val="00EC3015"/>
    <w:rsid w:val="00F30EB5"/>
    <w:rsid w:val="00F515A3"/>
    <w:rsid w:val="00F554B9"/>
    <w:rsid w:val="00F62A31"/>
    <w:rsid w:val="00F676C9"/>
    <w:rsid w:val="00FD096B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7B994"/>
  <w15:docId w15:val="{5C62E364-7559-5845-8BC8-4EC18D0C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10" w:right="4489" w:hanging="10"/>
    </w:pPr>
    <w:rPr>
      <w:rFonts w:ascii="Cambria" w:eastAsia="Cambria" w:hAnsi="Cambria" w:cs="Cambria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Ainaloa Community Association</cp:lastModifiedBy>
  <cp:revision>2</cp:revision>
  <cp:lastPrinted>2023-11-20T22:23:00Z</cp:lastPrinted>
  <dcterms:created xsi:type="dcterms:W3CDTF">2023-11-20T22:25:00Z</dcterms:created>
  <dcterms:modified xsi:type="dcterms:W3CDTF">2023-11-20T22:25:00Z</dcterms:modified>
</cp:coreProperties>
</file>