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B725" w14:textId="6FAEDDDA" w:rsidR="007C5E80" w:rsidRPr="000B74C8" w:rsidRDefault="007C5E80" w:rsidP="007C5E80">
      <w:pPr>
        <w:snapToGrid w:val="0"/>
        <w:spacing w:after="0" w:line="240" w:lineRule="auto"/>
        <w:contextualSpacing/>
        <w:jc w:val="center"/>
        <w:rPr>
          <w:rFonts w:ascii="Cambria" w:hAnsi="Cambria" w:cs="Calibri"/>
          <w:b/>
          <w:bCs/>
          <w:sz w:val="24"/>
        </w:rPr>
      </w:pPr>
      <w:r w:rsidRPr="000B74C8">
        <w:rPr>
          <w:rFonts w:ascii="Cambria" w:eastAsia="Calibri" w:hAnsi="Cambria" w:cs="Calibri"/>
          <w:b/>
          <w:bCs/>
          <w:sz w:val="24"/>
        </w:rPr>
        <w:t>Ainaloa Community Association</w:t>
      </w:r>
    </w:p>
    <w:p w14:paraId="6952CB73" w14:textId="31CB1A13" w:rsidR="007C5E80" w:rsidRPr="000B74C8" w:rsidRDefault="007C5E80" w:rsidP="007C5E80">
      <w:pPr>
        <w:snapToGrid w:val="0"/>
        <w:spacing w:after="0" w:line="240" w:lineRule="auto"/>
        <w:contextualSpacing/>
        <w:jc w:val="center"/>
        <w:rPr>
          <w:rFonts w:ascii="Cambria" w:eastAsia="Calibri" w:hAnsi="Cambria" w:cs="Calibri"/>
          <w:b/>
          <w:bCs/>
          <w:sz w:val="24"/>
        </w:rPr>
      </w:pPr>
      <w:r w:rsidRPr="000B74C8">
        <w:rPr>
          <w:rFonts w:ascii="Cambria" w:eastAsia="Calibri" w:hAnsi="Cambria" w:cs="Calibri"/>
          <w:b/>
          <w:bCs/>
          <w:sz w:val="24"/>
        </w:rPr>
        <w:t xml:space="preserve">Minutes of </w:t>
      </w:r>
      <w:r w:rsidR="00EF0E0F" w:rsidRPr="000B74C8">
        <w:rPr>
          <w:rFonts w:ascii="Cambria" w:eastAsia="Calibri" w:hAnsi="Cambria" w:cs="Calibri"/>
          <w:b/>
          <w:bCs/>
          <w:sz w:val="24"/>
        </w:rPr>
        <w:t>Regular Meeting</w:t>
      </w:r>
    </w:p>
    <w:p w14:paraId="30A5703A" w14:textId="49F7FD5E" w:rsidR="00EF0E0F" w:rsidRPr="000B74C8" w:rsidRDefault="000D1A92" w:rsidP="007C5E80">
      <w:pPr>
        <w:snapToGrid w:val="0"/>
        <w:spacing w:after="0" w:line="240" w:lineRule="auto"/>
        <w:contextualSpacing/>
        <w:jc w:val="center"/>
        <w:rPr>
          <w:rFonts w:ascii="Cambria" w:eastAsia="Calibri" w:hAnsi="Cambria" w:cs="Calibri"/>
          <w:b/>
          <w:bCs/>
          <w:sz w:val="24"/>
        </w:rPr>
      </w:pPr>
      <w:r>
        <w:rPr>
          <w:rFonts w:ascii="Cambria" w:eastAsia="Calibri" w:hAnsi="Cambria" w:cs="Calibri"/>
          <w:b/>
          <w:bCs/>
          <w:sz w:val="24"/>
        </w:rPr>
        <w:t>October 2, 2023</w:t>
      </w:r>
    </w:p>
    <w:p w14:paraId="2853DFC8" w14:textId="77777777" w:rsidR="007C5E80" w:rsidRPr="000B74C8" w:rsidRDefault="007C5E80" w:rsidP="007C5E80">
      <w:pPr>
        <w:snapToGrid w:val="0"/>
        <w:spacing w:after="0" w:line="240" w:lineRule="auto"/>
        <w:contextualSpacing/>
        <w:rPr>
          <w:rFonts w:ascii="Cambria" w:hAnsi="Cambria" w:cs="Calibri"/>
          <w:b/>
          <w:bCs/>
          <w:sz w:val="24"/>
        </w:rPr>
      </w:pPr>
    </w:p>
    <w:p w14:paraId="34BCCFCD" w14:textId="77777777" w:rsidR="007C5E80" w:rsidRPr="000B74C8" w:rsidRDefault="007C5E80" w:rsidP="007C5E80">
      <w:pPr>
        <w:snapToGrid w:val="0"/>
        <w:spacing w:after="0" w:line="240" w:lineRule="auto"/>
        <w:contextualSpacing/>
        <w:rPr>
          <w:rFonts w:ascii="Cambria" w:eastAsia="Calibri" w:hAnsi="Cambria" w:cs="Calibri"/>
          <w:b/>
          <w:bCs/>
          <w:sz w:val="24"/>
          <w:u w:val="single" w:color="000000"/>
        </w:rPr>
      </w:pPr>
    </w:p>
    <w:p w14:paraId="4A7CC4A3" w14:textId="51D9BF70" w:rsidR="007C5E80" w:rsidRPr="000B74C8" w:rsidRDefault="007C5E80" w:rsidP="007C5E80">
      <w:pPr>
        <w:snapToGrid w:val="0"/>
        <w:spacing w:after="0" w:line="240" w:lineRule="auto"/>
        <w:contextualSpacing/>
        <w:rPr>
          <w:rFonts w:ascii="Cambria" w:hAnsi="Cambria" w:cs="Calibri"/>
          <w:b/>
          <w:bCs/>
          <w:sz w:val="24"/>
        </w:rPr>
      </w:pPr>
      <w:r w:rsidRPr="000B74C8">
        <w:rPr>
          <w:rFonts w:ascii="Cambria" w:eastAsia="Calibri" w:hAnsi="Cambria" w:cs="Calibri"/>
          <w:b/>
          <w:bCs/>
          <w:sz w:val="24"/>
          <w:u w:val="single" w:color="000000"/>
        </w:rPr>
        <w:t>CALL TO ORDER</w:t>
      </w:r>
    </w:p>
    <w:p w14:paraId="2F9080E6" w14:textId="6113A6A6" w:rsidR="007C5E80" w:rsidRPr="000B74C8" w:rsidRDefault="007C5E80" w:rsidP="007C5E80">
      <w:pPr>
        <w:snapToGrid w:val="0"/>
        <w:spacing w:after="0" w:line="240" w:lineRule="auto"/>
        <w:contextualSpacing/>
        <w:jc w:val="both"/>
        <w:rPr>
          <w:rFonts w:ascii="Cambria" w:eastAsia="Calibri" w:hAnsi="Cambria" w:cs="Calibri"/>
          <w:sz w:val="24"/>
        </w:rPr>
      </w:pPr>
      <w:r w:rsidRPr="000B74C8">
        <w:rPr>
          <w:rFonts w:ascii="Cambria" w:eastAsia="Calibri" w:hAnsi="Cambria" w:cs="Calibri"/>
          <w:sz w:val="24"/>
        </w:rPr>
        <w:t xml:space="preserve">The meeting was called to order at </w:t>
      </w:r>
      <w:r w:rsidR="004B562A" w:rsidRPr="000B74C8">
        <w:rPr>
          <w:rFonts w:ascii="Cambria" w:eastAsia="Calibri" w:hAnsi="Cambria" w:cs="Calibri"/>
          <w:sz w:val="24"/>
        </w:rPr>
        <w:t>6:0</w:t>
      </w:r>
      <w:r w:rsidR="000D1A92">
        <w:rPr>
          <w:rFonts w:ascii="Cambria" w:eastAsia="Calibri" w:hAnsi="Cambria" w:cs="Calibri"/>
          <w:sz w:val="24"/>
        </w:rPr>
        <w:t>4</w:t>
      </w:r>
      <w:r w:rsidR="00734961" w:rsidRPr="000B74C8">
        <w:rPr>
          <w:rFonts w:ascii="Cambria" w:eastAsia="Calibri" w:hAnsi="Cambria" w:cs="Calibri"/>
          <w:sz w:val="24"/>
        </w:rPr>
        <w:t xml:space="preserve"> </w:t>
      </w:r>
      <w:r w:rsidRPr="000B74C8">
        <w:rPr>
          <w:rFonts w:ascii="Cambria" w:eastAsia="Calibri" w:hAnsi="Cambria" w:cs="Calibri"/>
          <w:sz w:val="24"/>
        </w:rPr>
        <w:t xml:space="preserve">p.m. by </w:t>
      </w:r>
      <w:r w:rsidR="005769E5">
        <w:rPr>
          <w:rFonts w:ascii="Cambria" w:eastAsia="Calibri" w:hAnsi="Cambria" w:cs="Calibri"/>
          <w:sz w:val="24"/>
        </w:rPr>
        <w:t>President Randy Kilhoffer</w:t>
      </w:r>
      <w:r w:rsidR="007F3C27" w:rsidRPr="000B74C8">
        <w:rPr>
          <w:rFonts w:ascii="Cambria" w:eastAsia="Calibri" w:hAnsi="Cambria" w:cs="Calibri"/>
          <w:sz w:val="24"/>
        </w:rPr>
        <w:t>.</w:t>
      </w:r>
    </w:p>
    <w:p w14:paraId="71FE606D" w14:textId="46C62145" w:rsidR="00CA3105" w:rsidRPr="000B74C8" w:rsidRDefault="00CA3105" w:rsidP="007C5E80">
      <w:pPr>
        <w:snapToGrid w:val="0"/>
        <w:spacing w:after="0" w:line="240" w:lineRule="auto"/>
        <w:contextualSpacing/>
        <w:jc w:val="both"/>
        <w:rPr>
          <w:rFonts w:ascii="Cambria" w:eastAsia="Calibri" w:hAnsi="Cambria" w:cs="Calibri"/>
          <w:sz w:val="24"/>
        </w:rPr>
      </w:pPr>
    </w:p>
    <w:p w14:paraId="39F72EA8" w14:textId="602BBACB" w:rsidR="00CA3105" w:rsidRPr="000B74C8" w:rsidRDefault="00CA3105" w:rsidP="006B2919">
      <w:pPr>
        <w:snapToGrid w:val="0"/>
        <w:spacing w:after="0" w:line="240" w:lineRule="auto"/>
        <w:contextualSpacing/>
        <w:rPr>
          <w:rFonts w:ascii="Cambria" w:eastAsia="Calibri" w:hAnsi="Cambria" w:cs="Calibri"/>
          <w:sz w:val="24"/>
        </w:rPr>
      </w:pPr>
      <w:r w:rsidRPr="000B74C8">
        <w:rPr>
          <w:rFonts w:ascii="Cambria" w:eastAsia="Calibri" w:hAnsi="Cambria" w:cs="Calibri"/>
          <w:b/>
          <w:bCs/>
          <w:sz w:val="24"/>
          <w:u w:val="single"/>
        </w:rPr>
        <w:t>ATTENDANCE</w:t>
      </w:r>
    </w:p>
    <w:p w14:paraId="08A9F7CF" w14:textId="5085EF22" w:rsidR="00CA3105" w:rsidRPr="000B74C8" w:rsidRDefault="00863222" w:rsidP="006B2919">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Board m</w:t>
      </w:r>
      <w:r w:rsidR="00061F8C" w:rsidRPr="000B74C8">
        <w:rPr>
          <w:rFonts w:ascii="Cambria" w:eastAsia="Calibri" w:hAnsi="Cambria" w:cs="Calibri"/>
          <w:sz w:val="24"/>
        </w:rPr>
        <w:t>embers present:</w:t>
      </w:r>
      <w:r w:rsidR="006B2919" w:rsidRPr="000B74C8">
        <w:rPr>
          <w:rFonts w:ascii="Cambria" w:eastAsia="Calibri" w:hAnsi="Cambria" w:cs="Calibri"/>
          <w:sz w:val="24"/>
        </w:rPr>
        <w:t xml:space="preserve">  </w:t>
      </w:r>
      <w:r w:rsidR="000D1A92">
        <w:rPr>
          <w:rFonts w:ascii="Cambria" w:eastAsia="Calibri" w:hAnsi="Cambria" w:cs="Calibri"/>
          <w:sz w:val="24"/>
        </w:rPr>
        <w:t xml:space="preserve">Judy Haney, </w:t>
      </w:r>
      <w:r w:rsidR="00CA3105" w:rsidRPr="000B74C8">
        <w:rPr>
          <w:rFonts w:ascii="Cambria" w:eastAsia="Calibri" w:hAnsi="Cambria" w:cs="Calibri"/>
          <w:sz w:val="24"/>
        </w:rPr>
        <w:t xml:space="preserve">Joyce Harris, </w:t>
      </w:r>
      <w:r w:rsidR="00BD4C93">
        <w:rPr>
          <w:rFonts w:ascii="Cambria" w:eastAsia="Calibri" w:hAnsi="Cambria" w:cs="Calibri"/>
          <w:sz w:val="24"/>
        </w:rPr>
        <w:t xml:space="preserve">Randy Kilhoffer, </w:t>
      </w:r>
      <w:r w:rsidR="00CA3218">
        <w:rPr>
          <w:rFonts w:ascii="Cambria" w:eastAsia="Calibri" w:hAnsi="Cambria" w:cs="Calibri"/>
          <w:sz w:val="24"/>
        </w:rPr>
        <w:t xml:space="preserve">Wendy Martin, </w:t>
      </w:r>
      <w:r w:rsidR="00EB73BD">
        <w:rPr>
          <w:rFonts w:ascii="Cambria" w:eastAsia="Calibri" w:hAnsi="Cambria" w:cs="Calibri"/>
          <w:sz w:val="24"/>
        </w:rPr>
        <w:t>and</w:t>
      </w:r>
      <w:r w:rsidR="00CA3218">
        <w:rPr>
          <w:rFonts w:ascii="Cambria" w:eastAsia="Calibri" w:hAnsi="Cambria" w:cs="Calibri"/>
          <w:sz w:val="24"/>
        </w:rPr>
        <w:t xml:space="preserve"> Michael Pipta.</w:t>
      </w:r>
      <w:r w:rsidR="00EB73BD">
        <w:rPr>
          <w:rFonts w:ascii="Cambria" w:eastAsia="Calibri" w:hAnsi="Cambria" w:cs="Calibri"/>
          <w:sz w:val="24"/>
        </w:rPr>
        <w:t xml:space="preserve"> </w:t>
      </w:r>
      <w:r w:rsidR="00E279CA" w:rsidRPr="000B74C8">
        <w:rPr>
          <w:rFonts w:ascii="Cambria" w:eastAsia="Calibri" w:hAnsi="Cambria" w:cs="Calibri"/>
          <w:sz w:val="24"/>
        </w:rPr>
        <w:t xml:space="preserve"> Member</w:t>
      </w:r>
      <w:r w:rsidR="008508CF" w:rsidRPr="000B74C8">
        <w:rPr>
          <w:rFonts w:ascii="Cambria" w:eastAsia="Calibri" w:hAnsi="Cambria" w:cs="Calibri"/>
          <w:sz w:val="24"/>
        </w:rPr>
        <w:t>s</w:t>
      </w:r>
      <w:r w:rsidR="00E279CA" w:rsidRPr="000B74C8">
        <w:rPr>
          <w:rFonts w:ascii="Cambria" w:eastAsia="Calibri" w:hAnsi="Cambria" w:cs="Calibri"/>
          <w:sz w:val="24"/>
        </w:rPr>
        <w:t xml:space="preserve"> absent:  </w:t>
      </w:r>
      <w:r w:rsidR="000D1A92">
        <w:rPr>
          <w:rFonts w:ascii="Cambria" w:eastAsia="Calibri" w:hAnsi="Cambria" w:cs="Calibri"/>
          <w:sz w:val="24"/>
        </w:rPr>
        <w:t>Ed Eisermann, Michael Dodge</w:t>
      </w:r>
    </w:p>
    <w:p w14:paraId="33FA5995" w14:textId="264B8119" w:rsidR="008E3884" w:rsidRPr="000B74C8" w:rsidRDefault="008E3884" w:rsidP="006B2919">
      <w:pPr>
        <w:snapToGrid w:val="0"/>
        <w:spacing w:after="0" w:line="240" w:lineRule="auto"/>
        <w:contextualSpacing/>
        <w:rPr>
          <w:rFonts w:ascii="Cambria" w:eastAsia="Calibri" w:hAnsi="Cambria" w:cs="Calibri"/>
          <w:sz w:val="24"/>
        </w:rPr>
      </w:pPr>
    </w:p>
    <w:p w14:paraId="39A45900" w14:textId="3AB471C6" w:rsidR="008E3884" w:rsidRDefault="008E3884" w:rsidP="006B2919">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 xml:space="preserve">Association members present:  </w:t>
      </w:r>
      <w:r w:rsidR="000D1A92">
        <w:rPr>
          <w:rFonts w:ascii="Cambria" w:eastAsia="Calibri" w:hAnsi="Cambria" w:cs="Calibri"/>
          <w:sz w:val="24"/>
        </w:rPr>
        <w:t xml:space="preserve">Gary and Robin Benedict, Becky Jones, Norrin and Karen Lau, </w:t>
      </w:r>
      <w:r w:rsidR="00EE6B3A">
        <w:rPr>
          <w:rFonts w:ascii="Cambria" w:eastAsia="Calibri" w:hAnsi="Cambria" w:cs="Calibri"/>
          <w:sz w:val="24"/>
        </w:rPr>
        <w:t xml:space="preserve">and </w:t>
      </w:r>
      <w:r w:rsidR="000D1A92">
        <w:rPr>
          <w:rFonts w:ascii="Cambria" w:eastAsia="Calibri" w:hAnsi="Cambria" w:cs="Calibri"/>
          <w:sz w:val="24"/>
        </w:rPr>
        <w:t>Ruth Love.</w:t>
      </w:r>
    </w:p>
    <w:p w14:paraId="57983139" w14:textId="77777777" w:rsidR="00661AE6" w:rsidRDefault="00661AE6" w:rsidP="006B2919">
      <w:pPr>
        <w:snapToGrid w:val="0"/>
        <w:spacing w:after="0" w:line="240" w:lineRule="auto"/>
        <w:contextualSpacing/>
        <w:rPr>
          <w:rFonts w:ascii="Cambria" w:eastAsia="Calibri" w:hAnsi="Cambria" w:cs="Calibri"/>
          <w:sz w:val="24"/>
        </w:rPr>
      </w:pPr>
    </w:p>
    <w:p w14:paraId="540B0FC2" w14:textId="2D3A085E" w:rsidR="00661AE6" w:rsidRPr="000B74C8" w:rsidRDefault="00661AE6" w:rsidP="006B2919">
      <w:pPr>
        <w:snapToGrid w:val="0"/>
        <w:spacing w:after="0" w:line="240" w:lineRule="auto"/>
        <w:contextualSpacing/>
        <w:rPr>
          <w:rFonts w:ascii="Cambria" w:eastAsia="Calibri" w:hAnsi="Cambria" w:cs="Calibri"/>
          <w:sz w:val="24"/>
        </w:rPr>
      </w:pPr>
      <w:r>
        <w:rPr>
          <w:rFonts w:ascii="Cambria" w:eastAsia="Calibri" w:hAnsi="Cambria" w:cs="Calibri"/>
          <w:sz w:val="24"/>
        </w:rPr>
        <w:t>President Kilhoffer was called from the meeting; Vice President Judy Haney assumed the chair.</w:t>
      </w:r>
    </w:p>
    <w:p w14:paraId="32A07899" w14:textId="513F5DB2" w:rsidR="00E95A8B" w:rsidRPr="000B74C8" w:rsidRDefault="00E95A8B" w:rsidP="00F04E4C">
      <w:pPr>
        <w:spacing w:after="0"/>
        <w:rPr>
          <w:rFonts w:ascii="Cambria" w:eastAsia="Calibri" w:hAnsi="Cambria" w:cs="Calibri"/>
          <w:sz w:val="24"/>
        </w:rPr>
      </w:pPr>
    </w:p>
    <w:p w14:paraId="21AE2BBC" w14:textId="797ECAF0" w:rsidR="006E6D34" w:rsidRPr="000B74C8" w:rsidRDefault="006E6D34" w:rsidP="00F04E4C">
      <w:pPr>
        <w:spacing w:after="0"/>
        <w:rPr>
          <w:rFonts w:ascii="Cambria" w:eastAsia="Calibri" w:hAnsi="Cambria" w:cs="Calibri"/>
          <w:b/>
          <w:bCs/>
          <w:sz w:val="24"/>
          <w:u w:val="single"/>
        </w:rPr>
      </w:pPr>
      <w:r w:rsidRPr="000B74C8">
        <w:rPr>
          <w:rFonts w:ascii="Cambria" w:eastAsia="Calibri" w:hAnsi="Cambria" w:cs="Calibri"/>
          <w:b/>
          <w:bCs/>
          <w:sz w:val="24"/>
          <w:u w:val="single"/>
        </w:rPr>
        <w:t>STATEMENT FROM GUESTS</w:t>
      </w:r>
    </w:p>
    <w:p w14:paraId="118A6543" w14:textId="13B10D9C" w:rsidR="00607E99" w:rsidRDefault="00607E99" w:rsidP="00F04E4C">
      <w:pPr>
        <w:spacing w:after="0"/>
        <w:rPr>
          <w:rFonts w:ascii="Cambria" w:eastAsia="Calibri" w:hAnsi="Cambria" w:cs="Calibri"/>
          <w:sz w:val="24"/>
        </w:rPr>
      </w:pPr>
      <w:r>
        <w:rPr>
          <w:rFonts w:ascii="Cambria" w:eastAsia="Calibri" w:hAnsi="Cambria" w:cs="Calibri"/>
          <w:sz w:val="24"/>
        </w:rPr>
        <w:t xml:space="preserve">Robin and Gary Benedict informed the board about nuisance roosters on the property adjacent to theirs.  These roosters are in poultry housing and are thought to be raised for fighting purposes.  Their crowing presents a constant noise annoyance, and the Benedicts inquired whether or not the ACA bylaws could be amended to prohibit roosters. </w:t>
      </w:r>
    </w:p>
    <w:p w14:paraId="231292EE" w14:textId="77777777" w:rsidR="00607E99" w:rsidRDefault="00607E99" w:rsidP="00F04E4C">
      <w:pPr>
        <w:spacing w:after="0"/>
        <w:rPr>
          <w:rFonts w:ascii="Cambria" w:eastAsia="Calibri" w:hAnsi="Cambria" w:cs="Calibri"/>
          <w:sz w:val="24"/>
        </w:rPr>
      </w:pPr>
    </w:p>
    <w:p w14:paraId="71B359A9" w14:textId="01326EF1" w:rsidR="00607E99" w:rsidRDefault="00607E99" w:rsidP="00F04E4C">
      <w:pPr>
        <w:spacing w:after="0"/>
        <w:rPr>
          <w:rFonts w:ascii="Cambria" w:eastAsia="Calibri" w:hAnsi="Cambria" w:cs="Calibri"/>
          <w:sz w:val="24"/>
        </w:rPr>
      </w:pPr>
      <w:r>
        <w:rPr>
          <w:rFonts w:ascii="Cambria" w:eastAsia="Calibri" w:hAnsi="Cambria" w:cs="Calibri"/>
          <w:sz w:val="24"/>
        </w:rPr>
        <w:t xml:space="preserve">Becky Jones said that she has already checked with the County on this issue and was told that owners/renters can do pretty much what they want.  County Planning Director Zendo Kern reiterated this when Becky spoke with him.  Becky mentioned that there is a meeting scheduled for Saturday, October 7 at Aunty Sally’s Luau Hale in Hilo </w:t>
      </w:r>
      <w:r w:rsidR="0012460A">
        <w:rPr>
          <w:rFonts w:ascii="Cambria" w:eastAsia="Calibri" w:hAnsi="Cambria" w:cs="Calibri"/>
          <w:sz w:val="24"/>
        </w:rPr>
        <w:t>to discuss a twenty-five-year plan for Hawaii County, and that this issue may be addressed at that meeting.</w:t>
      </w:r>
    </w:p>
    <w:p w14:paraId="0F8C0345" w14:textId="77777777" w:rsidR="0012460A" w:rsidRDefault="0012460A" w:rsidP="00F04E4C">
      <w:pPr>
        <w:spacing w:after="0"/>
        <w:rPr>
          <w:rFonts w:ascii="Cambria" w:eastAsia="Calibri" w:hAnsi="Cambria" w:cs="Calibri"/>
          <w:sz w:val="24"/>
        </w:rPr>
      </w:pPr>
    </w:p>
    <w:p w14:paraId="69BC5908" w14:textId="77777777" w:rsidR="00F67123" w:rsidRDefault="00F67123" w:rsidP="00F67123">
      <w:pPr>
        <w:spacing w:after="0"/>
        <w:rPr>
          <w:rFonts w:ascii="Cambria" w:eastAsia="Calibri" w:hAnsi="Cambria" w:cs="Calibri"/>
          <w:sz w:val="24"/>
        </w:rPr>
      </w:pPr>
      <w:r>
        <w:rPr>
          <w:rFonts w:ascii="Cambria" w:eastAsia="Calibri" w:hAnsi="Cambria" w:cs="Calibri"/>
          <w:sz w:val="24"/>
        </w:rPr>
        <w:t>Because of County zoning and other regulations, regretfully, the board did not believe it had the authority to create restrictions in its bylaws.</w:t>
      </w:r>
    </w:p>
    <w:p w14:paraId="3D46CE92" w14:textId="77777777" w:rsidR="00607E99" w:rsidRDefault="00607E99" w:rsidP="00F04E4C">
      <w:pPr>
        <w:spacing w:after="0"/>
        <w:rPr>
          <w:rFonts w:ascii="Cambria" w:eastAsia="Calibri" w:hAnsi="Cambria" w:cs="Calibri"/>
          <w:sz w:val="24"/>
        </w:rPr>
      </w:pPr>
    </w:p>
    <w:p w14:paraId="132B2B6B" w14:textId="651F857B" w:rsidR="001D0BDC" w:rsidRDefault="001A0AA6" w:rsidP="00F04E4C">
      <w:pPr>
        <w:spacing w:after="0"/>
        <w:rPr>
          <w:rFonts w:ascii="Cambria" w:eastAsia="Calibri" w:hAnsi="Cambria" w:cs="Calibri"/>
          <w:sz w:val="24"/>
        </w:rPr>
      </w:pPr>
      <w:r w:rsidRPr="000B74C8">
        <w:rPr>
          <w:rFonts w:ascii="Cambria" w:eastAsia="Calibri" w:hAnsi="Cambria" w:cs="Calibri"/>
          <w:sz w:val="24"/>
        </w:rPr>
        <w:t xml:space="preserve">Becky Jones </w:t>
      </w:r>
      <w:r w:rsidR="00C7175D">
        <w:rPr>
          <w:rFonts w:ascii="Cambria" w:eastAsia="Calibri" w:hAnsi="Cambria" w:cs="Calibri"/>
          <w:sz w:val="24"/>
        </w:rPr>
        <w:t xml:space="preserve">announced </w:t>
      </w:r>
      <w:r w:rsidR="0012460A">
        <w:rPr>
          <w:rFonts w:ascii="Cambria" w:eastAsia="Calibri" w:hAnsi="Cambria" w:cs="Calibri"/>
          <w:sz w:val="24"/>
        </w:rPr>
        <w:t xml:space="preserve">the Neighborhood Watch meeting to be held on Tuesday, October 10 at the Longhouse picnic tables; </w:t>
      </w:r>
      <w:r w:rsidR="00C7175D">
        <w:rPr>
          <w:rFonts w:ascii="Cambria" w:eastAsia="Calibri" w:hAnsi="Cambria" w:cs="Calibri"/>
          <w:sz w:val="24"/>
        </w:rPr>
        <w:t xml:space="preserve">a September </w:t>
      </w:r>
      <w:r w:rsidR="007E5B92">
        <w:rPr>
          <w:rFonts w:ascii="Cambria" w:eastAsia="Calibri" w:hAnsi="Cambria" w:cs="Calibri"/>
          <w:sz w:val="24"/>
        </w:rPr>
        <w:t>m</w:t>
      </w:r>
      <w:r w:rsidR="00C7175D">
        <w:rPr>
          <w:rFonts w:ascii="Cambria" w:eastAsia="Calibri" w:hAnsi="Cambria" w:cs="Calibri"/>
          <w:sz w:val="24"/>
        </w:rPr>
        <w:t xml:space="preserve">ovie </w:t>
      </w:r>
      <w:r w:rsidR="007E5B92">
        <w:rPr>
          <w:rFonts w:ascii="Cambria" w:eastAsia="Calibri" w:hAnsi="Cambria" w:cs="Calibri"/>
          <w:sz w:val="24"/>
        </w:rPr>
        <w:t>n</w:t>
      </w:r>
      <w:r w:rsidR="00C7175D">
        <w:rPr>
          <w:rFonts w:ascii="Cambria" w:eastAsia="Calibri" w:hAnsi="Cambria" w:cs="Calibri"/>
          <w:sz w:val="24"/>
        </w:rPr>
        <w:t xml:space="preserve">ight scheduled for </w:t>
      </w:r>
      <w:r w:rsidR="0012460A">
        <w:rPr>
          <w:rFonts w:ascii="Cambria" w:eastAsia="Calibri" w:hAnsi="Cambria" w:cs="Calibri"/>
          <w:sz w:val="24"/>
        </w:rPr>
        <w:t>Friday, October 13</w:t>
      </w:r>
      <w:r w:rsidR="0012460A" w:rsidRPr="0012460A">
        <w:rPr>
          <w:rFonts w:ascii="Cambria" w:eastAsia="Calibri" w:hAnsi="Cambria" w:cs="Calibri"/>
          <w:sz w:val="24"/>
          <w:vertAlign w:val="superscript"/>
        </w:rPr>
        <w:t>th</w:t>
      </w:r>
      <w:r w:rsidR="0012460A">
        <w:rPr>
          <w:rFonts w:ascii="Cambria" w:eastAsia="Calibri" w:hAnsi="Cambria" w:cs="Calibri"/>
          <w:sz w:val="24"/>
        </w:rPr>
        <w:t xml:space="preserve">, and the Neighborhood Yard Sale </w:t>
      </w:r>
      <w:r w:rsidR="00C7175D">
        <w:rPr>
          <w:rFonts w:ascii="Cambria" w:eastAsia="Calibri" w:hAnsi="Cambria" w:cs="Calibri"/>
          <w:sz w:val="24"/>
        </w:rPr>
        <w:t>in the Longhouse</w:t>
      </w:r>
      <w:r w:rsidR="0012460A">
        <w:rPr>
          <w:rFonts w:ascii="Cambria" w:eastAsia="Calibri" w:hAnsi="Cambria" w:cs="Calibri"/>
          <w:sz w:val="24"/>
        </w:rPr>
        <w:t xml:space="preserve"> on Saturday, October 14</w:t>
      </w:r>
      <w:r w:rsidR="007E5B92">
        <w:rPr>
          <w:rFonts w:ascii="Cambria" w:eastAsia="Calibri" w:hAnsi="Cambria" w:cs="Calibri"/>
          <w:sz w:val="24"/>
        </w:rPr>
        <w:t>.</w:t>
      </w:r>
    </w:p>
    <w:p w14:paraId="7C8C2275" w14:textId="77777777" w:rsidR="00BD70F5" w:rsidRDefault="00BD70F5" w:rsidP="00F04E4C">
      <w:pPr>
        <w:spacing w:after="0"/>
        <w:rPr>
          <w:rFonts w:ascii="Cambria" w:eastAsia="Calibri" w:hAnsi="Cambria" w:cs="Calibri"/>
          <w:sz w:val="24"/>
        </w:rPr>
      </w:pPr>
    </w:p>
    <w:p w14:paraId="1A9E6AC8" w14:textId="37917873" w:rsidR="00BD70F5" w:rsidRDefault="00BD70F5" w:rsidP="00F04E4C">
      <w:pPr>
        <w:spacing w:after="0"/>
        <w:rPr>
          <w:rFonts w:ascii="Cambria" w:eastAsia="Calibri" w:hAnsi="Cambria" w:cs="Calibri"/>
          <w:sz w:val="24"/>
        </w:rPr>
      </w:pPr>
      <w:r>
        <w:rPr>
          <w:rFonts w:ascii="Cambria" w:eastAsia="Calibri" w:hAnsi="Cambria" w:cs="Calibri"/>
          <w:sz w:val="24"/>
        </w:rPr>
        <w:t>Ruth Love inquired about jurisdiction over the park and playground area,</w:t>
      </w:r>
      <w:r w:rsidR="00F67123">
        <w:rPr>
          <w:rFonts w:ascii="Cambria" w:eastAsia="Calibri" w:hAnsi="Cambria" w:cs="Calibri"/>
          <w:sz w:val="24"/>
        </w:rPr>
        <w:t xml:space="preserve"> saying that she was attempting to make an enhancement to the toddler area and was told “by an employee” that she lacked the authority to do so.  The board will look into this further and will clarify</w:t>
      </w:r>
      <w:r w:rsidR="00B309CB">
        <w:rPr>
          <w:rFonts w:ascii="Cambria" w:eastAsia="Calibri" w:hAnsi="Cambria" w:cs="Calibri"/>
          <w:sz w:val="24"/>
        </w:rPr>
        <w:t xml:space="preserve"> protocol with the appropriate party</w:t>
      </w:r>
      <w:r w:rsidR="00F67123">
        <w:rPr>
          <w:rFonts w:ascii="Cambria" w:eastAsia="Calibri" w:hAnsi="Cambria" w:cs="Calibri"/>
          <w:sz w:val="24"/>
        </w:rPr>
        <w:t>.</w:t>
      </w:r>
    </w:p>
    <w:p w14:paraId="19D9E950" w14:textId="77777777" w:rsidR="007E5B92" w:rsidRDefault="007E5B92" w:rsidP="00F04E4C">
      <w:pPr>
        <w:spacing w:after="0"/>
        <w:rPr>
          <w:rFonts w:ascii="Cambria" w:eastAsia="Calibri" w:hAnsi="Cambria" w:cs="Calibri"/>
          <w:sz w:val="24"/>
        </w:rPr>
      </w:pPr>
    </w:p>
    <w:p w14:paraId="3F40CE52" w14:textId="77777777" w:rsidR="00AF270D" w:rsidRPr="000B74C8" w:rsidRDefault="00AF270D" w:rsidP="00F04E4C">
      <w:pPr>
        <w:spacing w:after="0"/>
        <w:rPr>
          <w:rFonts w:ascii="Cambria" w:eastAsia="Calibri" w:hAnsi="Cambria" w:cs="Calibri"/>
          <w:b/>
          <w:bCs/>
          <w:sz w:val="24"/>
          <w:u w:val="single"/>
        </w:rPr>
      </w:pPr>
      <w:r w:rsidRPr="000B74C8">
        <w:rPr>
          <w:rFonts w:ascii="Cambria" w:eastAsia="Calibri" w:hAnsi="Cambria" w:cs="Calibri"/>
          <w:b/>
          <w:bCs/>
          <w:sz w:val="24"/>
          <w:u w:val="single"/>
        </w:rPr>
        <w:t>APPROVAL OF MINUTES</w:t>
      </w:r>
    </w:p>
    <w:p w14:paraId="275CB59C" w14:textId="7FAAE62E" w:rsidR="0046075F" w:rsidRPr="000B74C8" w:rsidRDefault="0046075F" w:rsidP="0046075F">
      <w:pPr>
        <w:snapToGrid w:val="0"/>
        <w:spacing w:after="0" w:line="240" w:lineRule="auto"/>
        <w:contextualSpacing/>
        <w:rPr>
          <w:rFonts w:ascii="Cambria" w:eastAsia="Calibri" w:hAnsi="Cambria" w:cs="Calibri"/>
          <w:sz w:val="24"/>
        </w:rPr>
      </w:pPr>
      <w:r w:rsidRPr="000B74C8">
        <w:rPr>
          <w:rFonts w:ascii="Cambria" w:eastAsia="Calibri" w:hAnsi="Cambria" w:cs="Calibri"/>
          <w:sz w:val="24"/>
        </w:rPr>
        <w:t xml:space="preserve">Review of minutes of the </w:t>
      </w:r>
      <w:r w:rsidR="007E5B92">
        <w:rPr>
          <w:rFonts w:ascii="Cambria" w:eastAsia="Calibri" w:hAnsi="Cambria" w:cs="Calibri"/>
          <w:sz w:val="24"/>
        </w:rPr>
        <w:t xml:space="preserve">special meeting held </w:t>
      </w:r>
      <w:r w:rsidR="00F67123">
        <w:rPr>
          <w:rFonts w:ascii="Cambria" w:eastAsia="Calibri" w:hAnsi="Cambria" w:cs="Calibri"/>
          <w:sz w:val="24"/>
        </w:rPr>
        <w:t>September 7</w:t>
      </w:r>
      <w:r w:rsidRPr="000B74C8">
        <w:rPr>
          <w:rFonts w:ascii="Cambria" w:eastAsia="Calibri" w:hAnsi="Cambria" w:cs="Calibri"/>
          <w:sz w:val="24"/>
        </w:rPr>
        <w:t>, 2023.</w:t>
      </w:r>
    </w:p>
    <w:p w14:paraId="2AAFDCA4" w14:textId="77777777" w:rsidR="0046075F" w:rsidRPr="000B74C8" w:rsidRDefault="0046075F" w:rsidP="0046075F">
      <w:pPr>
        <w:snapToGrid w:val="0"/>
        <w:spacing w:after="0" w:line="240" w:lineRule="auto"/>
        <w:contextualSpacing/>
        <w:jc w:val="both"/>
        <w:rPr>
          <w:rFonts w:ascii="Cambria" w:eastAsia="Calibri" w:hAnsi="Cambria" w:cs="Calibri"/>
          <w:sz w:val="24"/>
        </w:rPr>
      </w:pPr>
    </w:p>
    <w:p w14:paraId="37B0578B" w14:textId="18FEC285" w:rsidR="0046075F" w:rsidRPr="000B74C8" w:rsidRDefault="0046075F" w:rsidP="0046075F">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lastRenderedPageBreak/>
        <w:t>BE IT RESOLVED</w:t>
      </w:r>
      <w:r w:rsidRPr="000B74C8">
        <w:rPr>
          <w:rFonts w:ascii="Cambria" w:eastAsia="Calibri" w:hAnsi="Cambria" w:cs="Calibri"/>
          <w:sz w:val="24"/>
        </w:rPr>
        <w:t xml:space="preserve"> that the minutes of the</w:t>
      </w:r>
      <w:r w:rsidR="007E5B92">
        <w:rPr>
          <w:rFonts w:ascii="Cambria" w:eastAsia="Calibri" w:hAnsi="Cambria" w:cs="Calibri"/>
          <w:sz w:val="24"/>
        </w:rPr>
        <w:t xml:space="preserve"> </w:t>
      </w:r>
      <w:r w:rsidRPr="000B74C8">
        <w:rPr>
          <w:rFonts w:ascii="Cambria" w:eastAsia="Calibri" w:hAnsi="Cambria" w:cs="Calibri"/>
          <w:sz w:val="24"/>
        </w:rPr>
        <w:t xml:space="preserve">meeting held on </w:t>
      </w:r>
      <w:r w:rsidR="00F67123">
        <w:rPr>
          <w:rFonts w:ascii="Cambria" w:eastAsia="Calibri" w:hAnsi="Cambria" w:cs="Calibri"/>
          <w:sz w:val="24"/>
        </w:rPr>
        <w:t>September 7, 2023</w:t>
      </w:r>
      <w:r w:rsidR="007E5B92">
        <w:rPr>
          <w:rFonts w:ascii="Cambria" w:eastAsia="Calibri" w:hAnsi="Cambria" w:cs="Calibri"/>
          <w:sz w:val="24"/>
        </w:rPr>
        <w:t xml:space="preserve">, </w:t>
      </w:r>
      <w:r w:rsidRPr="000B74C8">
        <w:rPr>
          <w:rFonts w:ascii="Cambria" w:eastAsia="Calibri" w:hAnsi="Cambria" w:cs="Calibri"/>
          <w:sz w:val="24"/>
        </w:rPr>
        <w:t xml:space="preserve">be approved as presented.  Motioned by </w:t>
      </w:r>
      <w:r w:rsidR="00F67123">
        <w:rPr>
          <w:rFonts w:ascii="Cambria" w:eastAsia="Calibri" w:hAnsi="Cambria" w:cs="Calibri"/>
          <w:sz w:val="24"/>
        </w:rPr>
        <w:t>Wendy Martin,</w:t>
      </w:r>
      <w:r w:rsidRPr="000B74C8">
        <w:rPr>
          <w:rFonts w:ascii="Cambria" w:eastAsia="Calibri" w:hAnsi="Cambria" w:cs="Calibri"/>
          <w:sz w:val="24"/>
        </w:rPr>
        <w:t xml:space="preserve"> seconded, and unanimously approved.</w:t>
      </w:r>
    </w:p>
    <w:p w14:paraId="30EB680E" w14:textId="2CAD2B5D" w:rsidR="001A0AA6" w:rsidRPr="000B74C8" w:rsidRDefault="001A0AA6" w:rsidP="00F04E4C">
      <w:pPr>
        <w:spacing w:after="0"/>
        <w:rPr>
          <w:rFonts w:ascii="Cambria" w:eastAsia="Calibri" w:hAnsi="Cambria" w:cs="Calibri"/>
          <w:sz w:val="24"/>
        </w:rPr>
      </w:pPr>
    </w:p>
    <w:p w14:paraId="7D560206" w14:textId="56E98F3D" w:rsidR="0039196C" w:rsidRPr="000B74C8" w:rsidRDefault="001A0AA6" w:rsidP="00F04E4C">
      <w:pPr>
        <w:spacing w:after="0"/>
        <w:rPr>
          <w:rFonts w:ascii="Cambria" w:eastAsia="Calibri" w:hAnsi="Cambria" w:cs="Calibri"/>
          <w:sz w:val="24"/>
        </w:rPr>
      </w:pPr>
      <w:r w:rsidRPr="000B74C8">
        <w:rPr>
          <w:rFonts w:ascii="Cambria" w:eastAsia="Calibri" w:hAnsi="Cambria" w:cs="Calibri"/>
          <w:b/>
          <w:bCs/>
          <w:sz w:val="24"/>
          <w:u w:val="single"/>
        </w:rPr>
        <w:t>COMMITTEE REPORTS</w:t>
      </w:r>
    </w:p>
    <w:p w14:paraId="6F272558" w14:textId="325A013E" w:rsidR="00BE2F53" w:rsidRPr="00DF432F" w:rsidRDefault="00A779BE" w:rsidP="001F3E3D">
      <w:pPr>
        <w:spacing w:after="0"/>
        <w:rPr>
          <w:rFonts w:ascii="Cambria" w:hAnsi="Cambria"/>
          <w:sz w:val="24"/>
        </w:rPr>
      </w:pPr>
      <w:r w:rsidRPr="00DF432F">
        <w:rPr>
          <w:rFonts w:ascii="Cambria" w:hAnsi="Cambria"/>
          <w:b/>
          <w:bCs/>
          <w:sz w:val="24"/>
        </w:rPr>
        <w:t>Treasurer’s Report</w:t>
      </w:r>
      <w:r w:rsidRPr="00DF432F">
        <w:rPr>
          <w:rFonts w:ascii="Cambria" w:hAnsi="Cambria"/>
          <w:sz w:val="24"/>
        </w:rPr>
        <w:t xml:space="preserve"> </w:t>
      </w:r>
      <w:r w:rsidR="001F3E3D" w:rsidRPr="00DF432F">
        <w:rPr>
          <w:rFonts w:ascii="Cambria" w:hAnsi="Cambria"/>
          <w:sz w:val="24"/>
        </w:rPr>
        <w:t xml:space="preserve">– Michael Pipta submitted </w:t>
      </w:r>
      <w:r w:rsidR="007E5B92" w:rsidRPr="00DF432F">
        <w:rPr>
          <w:rFonts w:ascii="Cambria" w:hAnsi="Cambria"/>
          <w:sz w:val="24"/>
        </w:rPr>
        <w:t>the September treasurer’s report</w:t>
      </w:r>
      <w:r w:rsidR="001F3E3D" w:rsidRPr="00DF432F">
        <w:rPr>
          <w:rFonts w:ascii="Cambria" w:hAnsi="Cambria"/>
          <w:sz w:val="24"/>
        </w:rPr>
        <w:t xml:space="preserve">.  </w:t>
      </w:r>
      <w:r w:rsidR="00A83CC2" w:rsidRPr="00DF432F">
        <w:rPr>
          <w:rFonts w:ascii="Cambria" w:hAnsi="Cambria"/>
          <w:sz w:val="24"/>
        </w:rPr>
        <w:t xml:space="preserve">As of </w:t>
      </w:r>
      <w:r w:rsidR="007A526E">
        <w:rPr>
          <w:rFonts w:ascii="Cambria" w:hAnsi="Cambria"/>
          <w:sz w:val="24"/>
        </w:rPr>
        <w:t>September 30, 2023</w:t>
      </w:r>
      <w:r w:rsidR="00A83CC2" w:rsidRPr="00DF432F">
        <w:rPr>
          <w:rFonts w:ascii="Cambria" w:hAnsi="Cambria"/>
          <w:sz w:val="24"/>
        </w:rPr>
        <w:t>, the balance on hand in the General Account was $</w:t>
      </w:r>
      <w:r w:rsidR="007A526E">
        <w:rPr>
          <w:rFonts w:ascii="Cambria" w:hAnsi="Cambria"/>
          <w:sz w:val="24"/>
        </w:rPr>
        <w:t>847,213.34</w:t>
      </w:r>
      <w:r w:rsidR="00A83CC2" w:rsidRPr="00DF432F">
        <w:rPr>
          <w:rFonts w:ascii="Cambria" w:hAnsi="Cambria"/>
          <w:sz w:val="24"/>
        </w:rPr>
        <w:t>, and the balance in the Payroll Account was $2</w:t>
      </w:r>
      <w:r w:rsidR="007A526E">
        <w:rPr>
          <w:rFonts w:ascii="Cambria" w:hAnsi="Cambria"/>
          <w:sz w:val="24"/>
        </w:rPr>
        <w:t>2,451.76</w:t>
      </w:r>
      <w:r w:rsidR="00A83CC2" w:rsidRPr="00DF432F">
        <w:rPr>
          <w:rFonts w:ascii="Cambria" w:hAnsi="Cambria"/>
          <w:sz w:val="24"/>
        </w:rPr>
        <w:t>.</w:t>
      </w:r>
    </w:p>
    <w:p w14:paraId="570359F4" w14:textId="77777777" w:rsidR="00AF23F9" w:rsidRDefault="00AF23F9" w:rsidP="001F3E3D">
      <w:pPr>
        <w:spacing w:after="0"/>
        <w:rPr>
          <w:rFonts w:ascii="Cambria" w:hAnsi="Cambria"/>
          <w:szCs w:val="22"/>
        </w:rPr>
      </w:pPr>
    </w:p>
    <w:p w14:paraId="7BEA2F45" w14:textId="262D3A20" w:rsidR="00AF23F9" w:rsidRPr="000B74C8" w:rsidRDefault="00AF23F9" w:rsidP="00AF23F9">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t>BE IT RESOLVED</w:t>
      </w:r>
      <w:r w:rsidRPr="000B74C8">
        <w:rPr>
          <w:rFonts w:ascii="Cambria" w:eastAsia="Calibri" w:hAnsi="Cambria" w:cs="Calibri"/>
          <w:sz w:val="24"/>
        </w:rPr>
        <w:t xml:space="preserve"> that the </w:t>
      </w:r>
      <w:r>
        <w:rPr>
          <w:rFonts w:ascii="Cambria" w:eastAsia="Calibri" w:hAnsi="Cambria" w:cs="Calibri"/>
          <w:sz w:val="24"/>
        </w:rPr>
        <w:t>Treasurer’s report</w:t>
      </w:r>
      <w:r w:rsidR="00A83CC2">
        <w:rPr>
          <w:rFonts w:ascii="Cambria" w:eastAsia="Calibri" w:hAnsi="Cambria" w:cs="Calibri"/>
          <w:sz w:val="24"/>
        </w:rPr>
        <w:t xml:space="preserve"> for September</w:t>
      </w:r>
      <w:r>
        <w:rPr>
          <w:rFonts w:ascii="Cambria" w:eastAsia="Calibri" w:hAnsi="Cambria" w:cs="Calibri"/>
          <w:sz w:val="24"/>
        </w:rPr>
        <w:t xml:space="preserve"> be approved as </w:t>
      </w:r>
      <w:r w:rsidR="00A83CC2">
        <w:rPr>
          <w:rFonts w:ascii="Cambria" w:eastAsia="Calibri" w:hAnsi="Cambria" w:cs="Calibri"/>
          <w:sz w:val="24"/>
        </w:rPr>
        <w:t>amended</w:t>
      </w:r>
      <w:r>
        <w:rPr>
          <w:rFonts w:ascii="Cambria" w:eastAsia="Calibri" w:hAnsi="Cambria" w:cs="Calibri"/>
          <w:sz w:val="24"/>
        </w:rPr>
        <w:t xml:space="preserve">.  </w:t>
      </w:r>
      <w:r w:rsidRPr="000B74C8">
        <w:rPr>
          <w:rFonts w:ascii="Cambria" w:eastAsia="Calibri" w:hAnsi="Cambria" w:cs="Calibri"/>
          <w:sz w:val="24"/>
        </w:rPr>
        <w:t xml:space="preserve">Motioned by </w:t>
      </w:r>
      <w:r>
        <w:rPr>
          <w:rFonts w:ascii="Cambria" w:eastAsia="Calibri" w:hAnsi="Cambria" w:cs="Calibri"/>
          <w:sz w:val="24"/>
        </w:rPr>
        <w:t>Joyce Harris</w:t>
      </w:r>
      <w:r w:rsidRPr="000B74C8">
        <w:rPr>
          <w:rFonts w:ascii="Cambria" w:eastAsia="Calibri" w:hAnsi="Cambria" w:cs="Calibri"/>
          <w:sz w:val="24"/>
        </w:rPr>
        <w:t>, seconded, and unanimously approved.</w:t>
      </w:r>
    </w:p>
    <w:p w14:paraId="6224677F" w14:textId="77777777" w:rsidR="00AF23F9" w:rsidRPr="000B74C8" w:rsidRDefault="00AF23F9" w:rsidP="00AF23F9">
      <w:pPr>
        <w:spacing w:after="0"/>
        <w:rPr>
          <w:rFonts w:ascii="Cambria" w:eastAsia="Calibri" w:hAnsi="Cambria" w:cs="Calibri"/>
          <w:sz w:val="24"/>
        </w:rPr>
      </w:pPr>
    </w:p>
    <w:p w14:paraId="42BA9B71" w14:textId="0C4CFF58" w:rsidR="00661AE6" w:rsidRPr="00661AE6" w:rsidRDefault="00661AE6" w:rsidP="001F3E3D">
      <w:pPr>
        <w:spacing w:after="0"/>
        <w:rPr>
          <w:rFonts w:ascii="Cambria" w:hAnsi="Cambria"/>
          <w:sz w:val="24"/>
        </w:rPr>
      </w:pPr>
      <w:r>
        <w:rPr>
          <w:rFonts w:ascii="Cambria" w:hAnsi="Cambria"/>
          <w:sz w:val="24"/>
        </w:rPr>
        <w:t>President Kilhoffer returned to the meeting and reassumed the chair.</w:t>
      </w:r>
    </w:p>
    <w:p w14:paraId="2C5BD1C1" w14:textId="77777777" w:rsidR="00661AE6" w:rsidRDefault="00661AE6" w:rsidP="001F3E3D">
      <w:pPr>
        <w:spacing w:after="0"/>
        <w:rPr>
          <w:rFonts w:ascii="Cambria" w:hAnsi="Cambria"/>
          <w:b/>
          <w:bCs/>
          <w:sz w:val="24"/>
        </w:rPr>
      </w:pPr>
    </w:p>
    <w:p w14:paraId="28AB76EB" w14:textId="0BEA08AF" w:rsidR="00F16B82" w:rsidRPr="00F16B82" w:rsidRDefault="00F16B82" w:rsidP="001F3E3D">
      <w:pPr>
        <w:spacing w:after="0"/>
        <w:rPr>
          <w:rFonts w:ascii="Cambria" w:hAnsi="Cambria"/>
          <w:sz w:val="24"/>
        </w:rPr>
      </w:pPr>
      <w:r w:rsidRPr="00F16B82">
        <w:rPr>
          <w:rFonts w:ascii="Cambria" w:hAnsi="Cambria"/>
          <w:b/>
          <w:bCs/>
          <w:sz w:val="24"/>
        </w:rPr>
        <w:t>Delinquent Assessments Policy</w:t>
      </w:r>
      <w:r>
        <w:rPr>
          <w:rFonts w:ascii="Cambria" w:hAnsi="Cambria"/>
          <w:b/>
          <w:bCs/>
          <w:sz w:val="24"/>
        </w:rPr>
        <w:t xml:space="preserve"> and Procedure</w:t>
      </w:r>
      <w:r>
        <w:rPr>
          <w:rFonts w:ascii="Cambria" w:hAnsi="Cambria"/>
          <w:sz w:val="24"/>
        </w:rPr>
        <w:t xml:space="preserve"> – President Kilhoffer has made repeated efforts to contact the Association attorney for answers to critical questions relative to the revised </w:t>
      </w:r>
      <w:r w:rsidR="00537207">
        <w:rPr>
          <w:rFonts w:ascii="Cambria" w:hAnsi="Cambria"/>
          <w:sz w:val="24"/>
        </w:rPr>
        <w:t xml:space="preserve">draft </w:t>
      </w:r>
      <w:r>
        <w:rPr>
          <w:rFonts w:ascii="Cambria" w:hAnsi="Cambria"/>
          <w:sz w:val="24"/>
        </w:rPr>
        <w:t>document, without success.  It was suggested that the ACA send the attorney a hard copy of the draft, along with a cover letter requesting a review and commentary on the proposal.  President Kilhoffer will do so.</w:t>
      </w:r>
    </w:p>
    <w:p w14:paraId="2D10D951" w14:textId="77777777" w:rsidR="00F16B82" w:rsidRDefault="00F16B82" w:rsidP="001F3E3D">
      <w:pPr>
        <w:spacing w:after="0"/>
        <w:rPr>
          <w:rFonts w:ascii="Cambria" w:hAnsi="Cambria"/>
          <w:b/>
          <w:bCs/>
          <w:sz w:val="24"/>
        </w:rPr>
      </w:pPr>
    </w:p>
    <w:p w14:paraId="20DF3F3D" w14:textId="265CB2C6" w:rsidR="00317383" w:rsidRPr="00F16B82" w:rsidRDefault="00317383" w:rsidP="00F16B82">
      <w:pPr>
        <w:spacing w:after="0" w:line="240" w:lineRule="auto"/>
        <w:rPr>
          <w:rFonts w:ascii="Cambria" w:hAnsi="Cambria"/>
          <w:sz w:val="24"/>
        </w:rPr>
      </w:pPr>
      <w:r w:rsidRPr="000B74C8">
        <w:rPr>
          <w:rFonts w:ascii="Cambria" w:eastAsia="Calibri" w:hAnsi="Cambria" w:cs="Calibri"/>
          <w:b/>
          <w:bCs/>
          <w:sz w:val="24"/>
          <w:u w:val="single"/>
        </w:rPr>
        <w:t>OLD BUSINESS</w:t>
      </w:r>
    </w:p>
    <w:p w14:paraId="3B0FAB69" w14:textId="3CD04FC9" w:rsidR="00710D9C" w:rsidRDefault="00710D9C" w:rsidP="00F04E4C">
      <w:pPr>
        <w:spacing w:after="0"/>
        <w:rPr>
          <w:rFonts w:ascii="Cambria" w:eastAsia="Calibri" w:hAnsi="Cambria" w:cs="Calibri"/>
          <w:sz w:val="24"/>
        </w:rPr>
      </w:pPr>
      <w:r>
        <w:rPr>
          <w:rFonts w:ascii="Cambria" w:eastAsia="Calibri" w:hAnsi="Cambria" w:cs="Calibri"/>
          <w:b/>
          <w:bCs/>
          <w:sz w:val="24"/>
        </w:rPr>
        <w:t>Speed bumps for Macadamia Drive</w:t>
      </w:r>
      <w:r w:rsidRPr="000B74C8">
        <w:rPr>
          <w:rFonts w:ascii="Cambria" w:eastAsia="Calibri" w:hAnsi="Cambria" w:cs="Calibri"/>
          <w:sz w:val="24"/>
        </w:rPr>
        <w:t xml:space="preserve"> – </w:t>
      </w:r>
      <w:r w:rsidR="00537207">
        <w:rPr>
          <w:rFonts w:ascii="Cambria" w:eastAsia="Calibri" w:hAnsi="Cambria" w:cs="Calibri"/>
          <w:sz w:val="24"/>
        </w:rPr>
        <w:t>President Kilhoffer will speak with Loeffler Construction to get a quote on the entire bill for speed bumps for both Uilani and Macadamia Drives, and inform board members, who will decide how to apportion payments and move forward.</w:t>
      </w:r>
    </w:p>
    <w:p w14:paraId="35287CC9" w14:textId="77777777" w:rsidR="00710D9C" w:rsidRDefault="00710D9C" w:rsidP="00F04E4C">
      <w:pPr>
        <w:spacing w:after="0"/>
        <w:rPr>
          <w:rFonts w:ascii="Cambria" w:eastAsia="Calibri" w:hAnsi="Cambria" w:cs="Calibri"/>
          <w:sz w:val="24"/>
        </w:rPr>
      </w:pPr>
    </w:p>
    <w:p w14:paraId="5EA635AA" w14:textId="00EC852D" w:rsidR="00650E23" w:rsidRDefault="00135D81" w:rsidP="00F04E4C">
      <w:pPr>
        <w:spacing w:after="0"/>
        <w:rPr>
          <w:rFonts w:ascii="Cambria" w:eastAsia="Calibri" w:hAnsi="Cambria" w:cs="Calibri"/>
          <w:sz w:val="24"/>
        </w:rPr>
      </w:pPr>
      <w:r>
        <w:rPr>
          <w:rFonts w:ascii="Cambria" w:eastAsia="Calibri" w:hAnsi="Cambria" w:cs="Calibri"/>
          <w:b/>
          <w:bCs/>
          <w:sz w:val="24"/>
        </w:rPr>
        <w:t>Interest on delinquent accounts</w:t>
      </w:r>
      <w:r w:rsidR="00537207">
        <w:rPr>
          <w:rFonts w:ascii="Cambria" w:eastAsia="Calibri" w:hAnsi="Cambria" w:cs="Calibri"/>
          <w:b/>
          <w:bCs/>
          <w:sz w:val="24"/>
        </w:rPr>
        <w:t xml:space="preserve"> </w:t>
      </w:r>
      <w:r w:rsidR="00537207">
        <w:rPr>
          <w:rFonts w:ascii="Cambria" w:eastAsia="Calibri" w:hAnsi="Cambria" w:cs="Calibri"/>
          <w:sz w:val="24"/>
        </w:rPr>
        <w:t xml:space="preserve">- Interest will accrue as simple interest on unpaid, delinquent balances.  It was explained that Simple </w:t>
      </w:r>
      <w:r w:rsidR="00DE4F07">
        <w:rPr>
          <w:rFonts w:ascii="Cambria" w:eastAsia="Calibri" w:hAnsi="Cambria" w:cs="Calibri"/>
          <w:sz w:val="24"/>
        </w:rPr>
        <w:t>I</w:t>
      </w:r>
      <w:r w:rsidR="00537207">
        <w:rPr>
          <w:rFonts w:ascii="Cambria" w:eastAsia="Calibri" w:hAnsi="Cambria" w:cs="Calibri"/>
          <w:sz w:val="24"/>
        </w:rPr>
        <w:t xml:space="preserve">nterest is calculated as I = P x R x T (Principal, times the rate, times the time).  This means that </w:t>
      </w:r>
      <w:r w:rsidR="00554BC8">
        <w:rPr>
          <w:rFonts w:ascii="Cambria" w:eastAsia="Calibri" w:hAnsi="Cambria" w:cs="Calibri"/>
          <w:sz w:val="24"/>
        </w:rPr>
        <w:t>the</w:t>
      </w:r>
      <w:r w:rsidR="00F30276">
        <w:rPr>
          <w:rFonts w:ascii="Cambria" w:eastAsia="Calibri" w:hAnsi="Cambria" w:cs="Calibri"/>
          <w:sz w:val="24"/>
        </w:rPr>
        <w:t xml:space="preserve"> </w:t>
      </w:r>
      <w:r w:rsidR="00554BC8">
        <w:rPr>
          <w:rFonts w:ascii="Cambria" w:eastAsia="Calibri" w:hAnsi="Cambria" w:cs="Calibri"/>
          <w:sz w:val="24"/>
        </w:rPr>
        <w:t xml:space="preserve">dollar amount of </w:t>
      </w:r>
      <w:r w:rsidR="00537207">
        <w:rPr>
          <w:rFonts w:ascii="Cambria" w:eastAsia="Calibri" w:hAnsi="Cambria" w:cs="Calibri"/>
          <w:sz w:val="24"/>
        </w:rPr>
        <w:t xml:space="preserve">interest that accrues on a balance during the first year will be added to that balance in </w:t>
      </w:r>
      <w:r w:rsidR="00554BC8">
        <w:rPr>
          <w:rFonts w:ascii="Cambria" w:eastAsia="Calibri" w:hAnsi="Cambria" w:cs="Calibri"/>
          <w:sz w:val="24"/>
        </w:rPr>
        <w:t>years</w:t>
      </w:r>
      <w:r w:rsidR="00537207">
        <w:rPr>
          <w:rFonts w:ascii="Cambria" w:eastAsia="Calibri" w:hAnsi="Cambria" w:cs="Calibri"/>
          <w:sz w:val="24"/>
        </w:rPr>
        <w:t xml:space="preserve"> two, three, etc., at the same dollar amount each year.</w:t>
      </w:r>
    </w:p>
    <w:p w14:paraId="18E2CBD2" w14:textId="77777777" w:rsidR="00554BC8" w:rsidRDefault="00554BC8" w:rsidP="00F04E4C">
      <w:pPr>
        <w:spacing w:after="0"/>
        <w:rPr>
          <w:rFonts w:ascii="Cambria" w:eastAsia="Calibri" w:hAnsi="Cambria" w:cs="Calibri"/>
          <w:sz w:val="24"/>
        </w:rPr>
      </w:pPr>
    </w:p>
    <w:p w14:paraId="7AA46F0C" w14:textId="4D75545A" w:rsidR="00554BC8" w:rsidRPr="00554BC8" w:rsidRDefault="00554BC8" w:rsidP="00F04E4C">
      <w:pPr>
        <w:spacing w:after="0"/>
        <w:rPr>
          <w:rFonts w:ascii="Cambria" w:eastAsia="Calibri" w:hAnsi="Cambria" w:cs="Calibri"/>
          <w:sz w:val="24"/>
        </w:rPr>
      </w:pPr>
      <w:r>
        <w:rPr>
          <w:rFonts w:ascii="Cambria" w:eastAsia="Calibri" w:hAnsi="Cambria" w:cs="Calibri"/>
          <w:b/>
          <w:bCs/>
          <w:sz w:val="24"/>
        </w:rPr>
        <w:t xml:space="preserve">Update on system for managing mailboxes and mailbox cost recovery </w:t>
      </w:r>
      <w:r>
        <w:rPr>
          <w:rFonts w:ascii="Cambria" w:eastAsia="Calibri" w:hAnsi="Cambria" w:cs="Calibri"/>
          <w:sz w:val="24"/>
        </w:rPr>
        <w:t xml:space="preserve">- </w:t>
      </w:r>
    </w:p>
    <w:p w14:paraId="5803AAB7" w14:textId="5FE58C9F" w:rsidR="009446F4" w:rsidRDefault="009446F4" w:rsidP="00F04E4C">
      <w:pPr>
        <w:spacing w:after="0"/>
        <w:rPr>
          <w:rFonts w:ascii="Cambria" w:eastAsia="Calibri" w:hAnsi="Cambria" w:cs="Calibri"/>
          <w:sz w:val="24"/>
        </w:rPr>
      </w:pPr>
      <w:r>
        <w:rPr>
          <w:rFonts w:ascii="Cambria" w:eastAsia="Calibri" w:hAnsi="Cambria" w:cs="Calibri"/>
          <w:b/>
          <w:bCs/>
          <w:sz w:val="24"/>
        </w:rPr>
        <w:t xml:space="preserve">Billing date change proposed </w:t>
      </w:r>
      <w:r w:rsidR="000F0EF4">
        <w:rPr>
          <w:rFonts w:ascii="Cambria" w:eastAsia="Calibri" w:hAnsi="Cambria" w:cs="Calibri"/>
          <w:sz w:val="24"/>
        </w:rPr>
        <w:t>–</w:t>
      </w:r>
      <w:r>
        <w:rPr>
          <w:rFonts w:ascii="Cambria" w:eastAsia="Calibri" w:hAnsi="Cambria" w:cs="Calibri"/>
          <w:sz w:val="24"/>
        </w:rPr>
        <w:t xml:space="preserve"> </w:t>
      </w:r>
      <w:r w:rsidR="000F0EF4">
        <w:rPr>
          <w:rFonts w:ascii="Cambria" w:eastAsia="Calibri" w:hAnsi="Cambria" w:cs="Calibri"/>
          <w:sz w:val="24"/>
        </w:rPr>
        <w:t xml:space="preserve">It was reported that 41 mailboxes need rekeying.  Differing opinions were advanced around whether persons being assigned boxes should pay for the rekeying or not.  This matter is yet to be </w:t>
      </w:r>
      <w:r w:rsidR="008C1AB1">
        <w:rPr>
          <w:rFonts w:ascii="Cambria" w:eastAsia="Calibri" w:hAnsi="Cambria" w:cs="Calibri"/>
          <w:sz w:val="24"/>
        </w:rPr>
        <w:t>resolved and</w:t>
      </w:r>
      <w:r w:rsidR="000F0EF4">
        <w:rPr>
          <w:rFonts w:ascii="Cambria" w:eastAsia="Calibri" w:hAnsi="Cambria" w:cs="Calibri"/>
          <w:sz w:val="24"/>
        </w:rPr>
        <w:t xml:space="preserve"> will be addressed first by the Mailbox Strategic Planning Committee before being presented to the board as a whole.</w:t>
      </w:r>
    </w:p>
    <w:p w14:paraId="34195C50" w14:textId="77777777" w:rsidR="000F0EF4" w:rsidRDefault="000F0EF4" w:rsidP="00F04E4C">
      <w:pPr>
        <w:spacing w:after="0"/>
        <w:rPr>
          <w:rFonts w:ascii="Cambria" w:eastAsia="Calibri" w:hAnsi="Cambria" w:cs="Calibri"/>
          <w:sz w:val="24"/>
        </w:rPr>
      </w:pPr>
    </w:p>
    <w:p w14:paraId="652DD35A" w14:textId="437AFAC9" w:rsidR="000F0EF4" w:rsidRPr="000F0EF4" w:rsidRDefault="000F0EF4" w:rsidP="00F04E4C">
      <w:pPr>
        <w:spacing w:after="0"/>
        <w:rPr>
          <w:rFonts w:ascii="Cambria" w:eastAsia="Calibri" w:hAnsi="Cambria" w:cs="Calibri"/>
          <w:sz w:val="24"/>
        </w:rPr>
      </w:pPr>
      <w:r>
        <w:rPr>
          <w:rFonts w:ascii="Cambria" w:eastAsia="Calibri" w:hAnsi="Cambria" w:cs="Calibri"/>
          <w:b/>
          <w:bCs/>
          <w:sz w:val="24"/>
        </w:rPr>
        <w:t xml:space="preserve">Architect for design of mail house structure </w:t>
      </w:r>
      <w:r w:rsidR="008C1AB1">
        <w:rPr>
          <w:rFonts w:ascii="Cambria" w:eastAsia="Calibri" w:hAnsi="Cambria" w:cs="Calibri"/>
          <w:sz w:val="24"/>
        </w:rPr>
        <w:t>–</w:t>
      </w:r>
      <w:r>
        <w:rPr>
          <w:rFonts w:ascii="Cambria" w:eastAsia="Calibri" w:hAnsi="Cambria" w:cs="Calibri"/>
          <w:sz w:val="24"/>
        </w:rPr>
        <w:t xml:space="preserve"> </w:t>
      </w:r>
      <w:r w:rsidR="008C1AB1">
        <w:rPr>
          <w:rFonts w:ascii="Cambria" w:eastAsia="Calibri" w:hAnsi="Cambria" w:cs="Calibri"/>
          <w:sz w:val="24"/>
        </w:rPr>
        <w:t>President Kilhoffer will speak with Stacy’s Drafting to learn the possibility of obtaining drawings for our structure.</w:t>
      </w:r>
    </w:p>
    <w:p w14:paraId="7D108177" w14:textId="77777777" w:rsidR="009446F4" w:rsidRDefault="009446F4" w:rsidP="00F04E4C">
      <w:pPr>
        <w:spacing w:after="0"/>
        <w:rPr>
          <w:rFonts w:ascii="Cambria" w:eastAsia="Calibri" w:hAnsi="Cambria" w:cs="Calibri"/>
          <w:b/>
          <w:bCs/>
          <w:sz w:val="24"/>
        </w:rPr>
      </w:pPr>
    </w:p>
    <w:p w14:paraId="28AD8D9B" w14:textId="76B60CD4" w:rsidR="00135D81" w:rsidRDefault="000C162E" w:rsidP="00F04E4C">
      <w:pPr>
        <w:spacing w:after="0"/>
        <w:rPr>
          <w:rFonts w:ascii="Cambria" w:eastAsia="Calibri" w:hAnsi="Cambria" w:cs="Calibri"/>
          <w:sz w:val="24"/>
        </w:rPr>
      </w:pPr>
      <w:r>
        <w:rPr>
          <w:rFonts w:ascii="Cambria" w:eastAsia="Calibri" w:hAnsi="Cambria" w:cs="Calibri"/>
          <w:b/>
          <w:bCs/>
          <w:sz w:val="24"/>
        </w:rPr>
        <w:t xml:space="preserve">Staff access to the Ainaloa website </w:t>
      </w:r>
      <w:r>
        <w:rPr>
          <w:rFonts w:ascii="Cambria" w:eastAsia="Calibri" w:hAnsi="Cambria" w:cs="Calibri"/>
          <w:sz w:val="24"/>
        </w:rPr>
        <w:t>– Michael Pipta will contact Netcom to learn how to enable our office staff to make changes to our website information.</w:t>
      </w:r>
    </w:p>
    <w:p w14:paraId="2C00FA18" w14:textId="77777777" w:rsidR="000C162E" w:rsidRDefault="000C162E" w:rsidP="00F04E4C">
      <w:pPr>
        <w:spacing w:after="0"/>
        <w:rPr>
          <w:rFonts w:ascii="Cambria" w:eastAsia="Calibri" w:hAnsi="Cambria" w:cs="Calibri"/>
          <w:sz w:val="24"/>
        </w:rPr>
      </w:pPr>
    </w:p>
    <w:p w14:paraId="0994E5B3" w14:textId="2712A93C" w:rsidR="00E70212" w:rsidRDefault="000C162E" w:rsidP="00F04E4C">
      <w:pPr>
        <w:spacing w:after="0"/>
        <w:rPr>
          <w:rFonts w:ascii="Cambria" w:eastAsia="Calibri" w:hAnsi="Cambria" w:cs="Calibri"/>
          <w:sz w:val="24"/>
        </w:rPr>
      </w:pPr>
      <w:r>
        <w:rPr>
          <w:rFonts w:ascii="Cambria" w:eastAsia="Calibri" w:hAnsi="Cambria" w:cs="Calibri"/>
          <w:b/>
          <w:bCs/>
          <w:sz w:val="24"/>
        </w:rPr>
        <w:lastRenderedPageBreak/>
        <w:t>Paved walking area around Ainaloa’s park and playground</w:t>
      </w:r>
      <w:r>
        <w:rPr>
          <w:rFonts w:ascii="Cambria" w:eastAsia="Calibri" w:hAnsi="Cambria" w:cs="Calibri"/>
          <w:sz w:val="24"/>
        </w:rPr>
        <w:t xml:space="preserve"> – The terrain in the area of long grass </w:t>
      </w:r>
      <w:r w:rsidR="009C7792">
        <w:rPr>
          <w:rFonts w:ascii="Cambria" w:eastAsia="Calibri" w:hAnsi="Cambria" w:cs="Calibri"/>
          <w:sz w:val="24"/>
        </w:rPr>
        <w:t>makes mowing by machine impossible without damage to the machine.  This will be brought under control by the use of plant poison.  Fencing will be necessary to prevent intrusion by motor vehicles.  President Kilhoffer will obtain quotes for fencing the area along Leilani Drive and across the southeast side of the field.</w:t>
      </w:r>
    </w:p>
    <w:p w14:paraId="2B4C572C" w14:textId="77777777" w:rsidR="00613E7E" w:rsidRPr="000C162E" w:rsidRDefault="00613E7E" w:rsidP="00F04E4C">
      <w:pPr>
        <w:spacing w:after="0"/>
        <w:rPr>
          <w:rFonts w:ascii="Cambria" w:eastAsia="Calibri" w:hAnsi="Cambria" w:cs="Calibri"/>
          <w:sz w:val="24"/>
        </w:rPr>
      </w:pPr>
    </w:p>
    <w:p w14:paraId="21DD5E1E" w14:textId="4C36BD1C" w:rsidR="00E70212" w:rsidRDefault="00E70212" w:rsidP="00F04E4C">
      <w:pPr>
        <w:spacing w:after="0"/>
        <w:rPr>
          <w:rFonts w:ascii="Cambria" w:eastAsia="Calibri" w:hAnsi="Cambria" w:cs="Calibri"/>
          <w:sz w:val="24"/>
        </w:rPr>
      </w:pPr>
      <w:r>
        <w:rPr>
          <w:rFonts w:ascii="Cambria" w:eastAsia="Calibri" w:hAnsi="Cambria" w:cs="Calibri"/>
          <w:b/>
          <w:bCs/>
          <w:sz w:val="24"/>
        </w:rPr>
        <w:t xml:space="preserve">Shipping costs for adult swings for playground area </w:t>
      </w:r>
      <w:r>
        <w:rPr>
          <w:rFonts w:ascii="Cambria" w:eastAsia="Calibri" w:hAnsi="Cambria" w:cs="Calibri"/>
          <w:sz w:val="24"/>
        </w:rPr>
        <w:t xml:space="preserve">– There </w:t>
      </w:r>
      <w:r w:rsidR="006D2566">
        <w:rPr>
          <w:rFonts w:ascii="Cambria" w:eastAsia="Calibri" w:hAnsi="Cambria" w:cs="Calibri"/>
          <w:sz w:val="24"/>
        </w:rPr>
        <w:t xml:space="preserve">was </w:t>
      </w:r>
      <w:r>
        <w:rPr>
          <w:rFonts w:ascii="Cambria" w:eastAsia="Calibri" w:hAnsi="Cambria" w:cs="Calibri"/>
          <w:sz w:val="24"/>
        </w:rPr>
        <w:t>no new information with regard to these charges.</w:t>
      </w:r>
    </w:p>
    <w:p w14:paraId="3930B350" w14:textId="77777777" w:rsidR="00E70212" w:rsidRDefault="00E70212" w:rsidP="00F04E4C">
      <w:pPr>
        <w:spacing w:after="0"/>
        <w:rPr>
          <w:rFonts w:ascii="Cambria" w:eastAsia="Calibri" w:hAnsi="Cambria" w:cs="Calibri"/>
          <w:sz w:val="24"/>
        </w:rPr>
      </w:pPr>
    </w:p>
    <w:p w14:paraId="0C179030" w14:textId="747F3670" w:rsidR="00E70212" w:rsidRPr="00E70212" w:rsidRDefault="00E70212" w:rsidP="00F04E4C">
      <w:pPr>
        <w:spacing w:after="0"/>
        <w:rPr>
          <w:rFonts w:ascii="Cambria" w:eastAsia="Calibri" w:hAnsi="Cambria" w:cs="Calibri"/>
          <w:sz w:val="24"/>
        </w:rPr>
      </w:pPr>
      <w:r>
        <w:rPr>
          <w:rFonts w:ascii="Cambria" w:eastAsia="Calibri" w:hAnsi="Cambria" w:cs="Calibri"/>
          <w:b/>
          <w:bCs/>
          <w:sz w:val="24"/>
        </w:rPr>
        <w:t xml:space="preserve">Paved walking area – mowing of long grass section </w:t>
      </w:r>
      <w:r w:rsidR="005A6D3D">
        <w:rPr>
          <w:rFonts w:ascii="Cambria" w:eastAsia="Calibri" w:hAnsi="Cambria" w:cs="Calibri"/>
          <w:sz w:val="24"/>
        </w:rPr>
        <w:t>–</w:t>
      </w:r>
      <w:r>
        <w:rPr>
          <w:rFonts w:ascii="Cambria" w:eastAsia="Calibri" w:hAnsi="Cambria" w:cs="Calibri"/>
          <w:sz w:val="24"/>
        </w:rPr>
        <w:t xml:space="preserve"> </w:t>
      </w:r>
      <w:r w:rsidR="005A6D3D">
        <w:rPr>
          <w:rFonts w:ascii="Cambria" w:eastAsia="Calibri" w:hAnsi="Cambria" w:cs="Calibri"/>
          <w:sz w:val="24"/>
        </w:rPr>
        <w:t xml:space="preserve">In attempting to mow the area surrounding part of the </w:t>
      </w:r>
      <w:r w:rsidR="00477473">
        <w:rPr>
          <w:rFonts w:ascii="Cambria" w:eastAsia="Calibri" w:hAnsi="Cambria" w:cs="Calibri"/>
          <w:sz w:val="24"/>
        </w:rPr>
        <w:t xml:space="preserve">proposed walking </w:t>
      </w:r>
      <w:r w:rsidR="005A6D3D">
        <w:rPr>
          <w:rFonts w:ascii="Cambria" w:eastAsia="Calibri" w:hAnsi="Cambria" w:cs="Calibri"/>
          <w:sz w:val="24"/>
        </w:rPr>
        <w:t xml:space="preserve">trail, the Road Maintenance Lead has learned that the </w:t>
      </w:r>
      <w:r w:rsidR="002B158E">
        <w:rPr>
          <w:rFonts w:ascii="Cambria" w:eastAsia="Calibri" w:hAnsi="Cambria" w:cs="Calibri"/>
          <w:sz w:val="24"/>
        </w:rPr>
        <w:t xml:space="preserve">rocky </w:t>
      </w:r>
      <w:r w:rsidR="005A6D3D">
        <w:rPr>
          <w:rFonts w:ascii="Cambria" w:eastAsia="Calibri" w:hAnsi="Cambria" w:cs="Calibri"/>
          <w:sz w:val="24"/>
        </w:rPr>
        <w:t xml:space="preserve">terrain </w:t>
      </w:r>
      <w:r w:rsidR="002B158E">
        <w:rPr>
          <w:rFonts w:ascii="Cambria" w:eastAsia="Calibri" w:hAnsi="Cambria" w:cs="Calibri"/>
          <w:sz w:val="24"/>
        </w:rPr>
        <w:t xml:space="preserve">prevents safe mowing using our present equipment. </w:t>
      </w:r>
      <w:r w:rsidR="005A6D3D">
        <w:rPr>
          <w:rFonts w:ascii="Cambria" w:eastAsia="Calibri" w:hAnsi="Cambria" w:cs="Calibri"/>
          <w:sz w:val="24"/>
        </w:rPr>
        <w:t xml:space="preserve"> President Kilhoffer will explore the cost of cinder to fill </w:t>
      </w:r>
      <w:r w:rsidR="00EF310B">
        <w:rPr>
          <w:rFonts w:ascii="Cambria" w:eastAsia="Calibri" w:hAnsi="Cambria" w:cs="Calibri"/>
          <w:sz w:val="24"/>
        </w:rPr>
        <w:t xml:space="preserve">around and </w:t>
      </w:r>
      <w:r w:rsidR="004C2FE6">
        <w:rPr>
          <w:rFonts w:ascii="Cambria" w:eastAsia="Calibri" w:hAnsi="Cambria" w:cs="Calibri"/>
          <w:sz w:val="24"/>
        </w:rPr>
        <w:t xml:space="preserve">between </w:t>
      </w:r>
      <w:r w:rsidR="005A6D3D">
        <w:rPr>
          <w:rFonts w:ascii="Cambria" w:eastAsia="Calibri" w:hAnsi="Cambria" w:cs="Calibri"/>
          <w:sz w:val="24"/>
        </w:rPr>
        <w:t xml:space="preserve">the lava rocks, </w:t>
      </w:r>
      <w:r w:rsidR="00EF310B">
        <w:rPr>
          <w:rFonts w:ascii="Cambria" w:eastAsia="Calibri" w:hAnsi="Cambria" w:cs="Calibri"/>
          <w:sz w:val="24"/>
        </w:rPr>
        <w:t xml:space="preserve">the </w:t>
      </w:r>
      <w:r w:rsidR="00270826">
        <w:rPr>
          <w:rFonts w:ascii="Cambria" w:eastAsia="Calibri" w:hAnsi="Cambria" w:cs="Calibri"/>
          <w:sz w:val="24"/>
        </w:rPr>
        <w:t xml:space="preserve">cost of </w:t>
      </w:r>
      <w:r w:rsidR="005A6D3D">
        <w:rPr>
          <w:rFonts w:ascii="Cambria" w:eastAsia="Calibri" w:hAnsi="Cambria" w:cs="Calibri"/>
          <w:sz w:val="24"/>
        </w:rPr>
        <w:t xml:space="preserve">asphalt to pave the trail at a width of five </w:t>
      </w:r>
      <w:r w:rsidR="00A4593C">
        <w:rPr>
          <w:rFonts w:ascii="Cambria" w:eastAsia="Calibri" w:hAnsi="Cambria" w:cs="Calibri"/>
          <w:sz w:val="24"/>
        </w:rPr>
        <w:t>feet</w:t>
      </w:r>
      <w:r w:rsidR="003C6F34">
        <w:rPr>
          <w:rFonts w:ascii="Cambria" w:eastAsia="Calibri" w:hAnsi="Cambria" w:cs="Calibri"/>
          <w:sz w:val="24"/>
        </w:rPr>
        <w:t>,</w:t>
      </w:r>
      <w:r w:rsidR="00A4593C">
        <w:rPr>
          <w:rFonts w:ascii="Cambria" w:eastAsia="Calibri" w:hAnsi="Cambria" w:cs="Calibri"/>
          <w:sz w:val="24"/>
        </w:rPr>
        <w:t xml:space="preserve"> and</w:t>
      </w:r>
      <w:r w:rsidR="005A6D3D">
        <w:rPr>
          <w:rFonts w:ascii="Cambria" w:eastAsia="Calibri" w:hAnsi="Cambria" w:cs="Calibri"/>
          <w:sz w:val="24"/>
        </w:rPr>
        <w:t xml:space="preserve"> </w:t>
      </w:r>
      <w:r w:rsidR="00EF310B">
        <w:rPr>
          <w:rFonts w:ascii="Cambria" w:eastAsia="Calibri" w:hAnsi="Cambria" w:cs="Calibri"/>
          <w:sz w:val="24"/>
        </w:rPr>
        <w:t xml:space="preserve">the </w:t>
      </w:r>
      <w:r w:rsidR="00270826">
        <w:rPr>
          <w:rFonts w:ascii="Cambria" w:eastAsia="Calibri" w:hAnsi="Cambria" w:cs="Calibri"/>
          <w:sz w:val="24"/>
        </w:rPr>
        <w:t xml:space="preserve">cost of </w:t>
      </w:r>
      <w:r w:rsidR="005A6D3D">
        <w:rPr>
          <w:rFonts w:ascii="Cambria" w:eastAsia="Calibri" w:hAnsi="Cambria" w:cs="Calibri"/>
          <w:sz w:val="24"/>
        </w:rPr>
        <w:t>fencing t</w:t>
      </w:r>
      <w:r w:rsidR="009461A9">
        <w:rPr>
          <w:rFonts w:ascii="Cambria" w:eastAsia="Calibri" w:hAnsi="Cambria" w:cs="Calibri"/>
          <w:sz w:val="24"/>
        </w:rPr>
        <w:t>he</w:t>
      </w:r>
      <w:r w:rsidR="005A6D3D">
        <w:rPr>
          <w:rFonts w:ascii="Cambria" w:eastAsia="Calibri" w:hAnsi="Cambria" w:cs="Calibri"/>
          <w:sz w:val="24"/>
        </w:rPr>
        <w:t xml:space="preserve"> </w:t>
      </w:r>
      <w:r w:rsidR="00113D33">
        <w:rPr>
          <w:rFonts w:ascii="Cambria" w:eastAsia="Calibri" w:hAnsi="Cambria" w:cs="Calibri"/>
          <w:sz w:val="24"/>
        </w:rPr>
        <w:t>border</w:t>
      </w:r>
      <w:r w:rsidR="00744023">
        <w:rPr>
          <w:rFonts w:ascii="Cambria" w:eastAsia="Calibri" w:hAnsi="Cambria" w:cs="Calibri"/>
          <w:sz w:val="24"/>
        </w:rPr>
        <w:t>, and</w:t>
      </w:r>
      <w:r w:rsidR="00F05C4D">
        <w:rPr>
          <w:rFonts w:ascii="Cambria" w:eastAsia="Calibri" w:hAnsi="Cambria" w:cs="Calibri"/>
          <w:sz w:val="24"/>
        </w:rPr>
        <w:t xml:space="preserve"> </w:t>
      </w:r>
      <w:r w:rsidR="004C4E73">
        <w:rPr>
          <w:rFonts w:ascii="Cambria" w:eastAsia="Calibri" w:hAnsi="Cambria" w:cs="Calibri"/>
          <w:sz w:val="24"/>
        </w:rPr>
        <w:t xml:space="preserve">will </w:t>
      </w:r>
      <w:r w:rsidR="00113D33">
        <w:rPr>
          <w:rFonts w:ascii="Cambria" w:eastAsia="Calibri" w:hAnsi="Cambria" w:cs="Calibri"/>
          <w:sz w:val="24"/>
        </w:rPr>
        <w:t xml:space="preserve">report </w:t>
      </w:r>
      <w:r w:rsidR="004C4E73">
        <w:rPr>
          <w:rFonts w:ascii="Cambria" w:eastAsia="Calibri" w:hAnsi="Cambria" w:cs="Calibri"/>
          <w:sz w:val="24"/>
        </w:rPr>
        <w:t xml:space="preserve">the results </w:t>
      </w:r>
      <w:r w:rsidR="00113D33">
        <w:rPr>
          <w:rFonts w:ascii="Cambria" w:eastAsia="Calibri" w:hAnsi="Cambria" w:cs="Calibri"/>
          <w:sz w:val="24"/>
        </w:rPr>
        <w:t>to the board.</w:t>
      </w:r>
    </w:p>
    <w:p w14:paraId="35B562F4" w14:textId="77777777" w:rsidR="00D1033A" w:rsidRDefault="00D1033A" w:rsidP="00F04E4C">
      <w:pPr>
        <w:spacing w:after="0"/>
        <w:rPr>
          <w:rFonts w:ascii="Cambria" w:eastAsia="Calibri" w:hAnsi="Cambria" w:cs="Calibri"/>
          <w:b/>
          <w:bCs/>
          <w:sz w:val="24"/>
          <w:u w:val="single"/>
        </w:rPr>
      </w:pPr>
    </w:p>
    <w:p w14:paraId="54077932" w14:textId="54CEED46" w:rsidR="002E3240" w:rsidRPr="002E3240" w:rsidRDefault="002E3240" w:rsidP="00F04E4C">
      <w:pPr>
        <w:spacing w:after="0"/>
        <w:rPr>
          <w:rFonts w:ascii="Cambria" w:eastAsia="Calibri" w:hAnsi="Cambria" w:cs="Calibri"/>
          <w:b/>
          <w:bCs/>
          <w:sz w:val="24"/>
          <w:u w:val="single"/>
        </w:rPr>
      </w:pPr>
      <w:r>
        <w:rPr>
          <w:rFonts w:ascii="Cambria" w:eastAsia="Calibri" w:hAnsi="Cambria" w:cs="Calibri"/>
          <w:b/>
          <w:bCs/>
          <w:sz w:val="24"/>
          <w:u w:val="single"/>
        </w:rPr>
        <w:t>NEW BUSINESS</w:t>
      </w:r>
    </w:p>
    <w:p w14:paraId="43289E83" w14:textId="63DB0409" w:rsidR="00B432F4" w:rsidRDefault="009C7792" w:rsidP="00F04E4C">
      <w:pPr>
        <w:spacing w:after="0"/>
        <w:rPr>
          <w:rFonts w:ascii="Cambria" w:eastAsia="Calibri" w:hAnsi="Cambria" w:cs="Calibri"/>
          <w:sz w:val="24"/>
        </w:rPr>
      </w:pPr>
      <w:r>
        <w:rPr>
          <w:rFonts w:ascii="Cambria" w:eastAsia="Calibri" w:hAnsi="Cambria" w:cs="Calibri"/>
          <w:b/>
          <w:bCs/>
          <w:sz w:val="24"/>
        </w:rPr>
        <w:t xml:space="preserve">Thanksgiving dinner in the ACA Longhouse </w:t>
      </w:r>
      <w:r>
        <w:rPr>
          <w:rFonts w:ascii="Cambria" w:eastAsia="Calibri" w:hAnsi="Cambria" w:cs="Calibri"/>
          <w:sz w:val="24"/>
        </w:rPr>
        <w:t xml:space="preserve">– Becky Jones reported that a poll taken on the Ainaloa Ohana Watch Facebook Page resulted in a number of residents expressing an interest in a Thanksgiving Day potluck dinner to be held in the ACA Longhouse. </w:t>
      </w:r>
      <w:r w:rsidR="00E21CA5">
        <w:rPr>
          <w:rFonts w:ascii="Cambria" w:eastAsia="Calibri" w:hAnsi="Cambria" w:cs="Calibri"/>
          <w:sz w:val="24"/>
        </w:rPr>
        <w:t xml:space="preserve"> </w:t>
      </w:r>
      <w:r>
        <w:rPr>
          <w:rFonts w:ascii="Cambria" w:eastAsia="Calibri" w:hAnsi="Cambria" w:cs="Calibri"/>
          <w:sz w:val="24"/>
        </w:rPr>
        <w:t>Becky indicated that</w:t>
      </w:r>
      <w:r w:rsidR="00E21CA5">
        <w:rPr>
          <w:rFonts w:ascii="Cambria" w:eastAsia="Calibri" w:hAnsi="Cambria" w:cs="Calibri"/>
          <w:sz w:val="24"/>
        </w:rPr>
        <w:t xml:space="preserve"> an investment in chafing dishes, serving platters, etc., would be made, that turkey and ham would be furnished by the Activities Committee, and that attendees would provide side dishes.  She asked that the board consider approving this.  The board consented to approve.</w:t>
      </w:r>
    </w:p>
    <w:p w14:paraId="48D8764C" w14:textId="77777777" w:rsidR="009C7792" w:rsidRDefault="009C7792" w:rsidP="00F04E4C">
      <w:pPr>
        <w:spacing w:after="0"/>
        <w:rPr>
          <w:rFonts w:ascii="Cambria" w:eastAsia="Calibri" w:hAnsi="Cambria" w:cs="Calibri"/>
          <w:b/>
          <w:bCs/>
          <w:sz w:val="24"/>
        </w:rPr>
      </w:pPr>
    </w:p>
    <w:p w14:paraId="2DC5F319" w14:textId="44EDEE9C" w:rsidR="000700A6" w:rsidRDefault="002C7B86" w:rsidP="00F04E4C">
      <w:pPr>
        <w:spacing w:after="0"/>
        <w:rPr>
          <w:rFonts w:ascii="Cambria" w:eastAsia="Calibri" w:hAnsi="Cambria" w:cs="Calibri"/>
          <w:sz w:val="24"/>
        </w:rPr>
      </w:pPr>
      <w:r>
        <w:rPr>
          <w:rFonts w:ascii="Cambria" w:eastAsia="Calibri" w:hAnsi="Cambria" w:cs="Calibri"/>
          <w:b/>
          <w:bCs/>
          <w:sz w:val="24"/>
        </w:rPr>
        <w:t>Policy and Procedure Manual – Hiring Policy</w:t>
      </w:r>
    </w:p>
    <w:p w14:paraId="30CA6A81" w14:textId="77777777" w:rsidR="002C7B86" w:rsidRDefault="002C7B86" w:rsidP="00F04E4C">
      <w:pPr>
        <w:spacing w:after="0"/>
        <w:rPr>
          <w:rFonts w:ascii="Cambria" w:eastAsia="Calibri" w:hAnsi="Cambria" w:cs="Calibri"/>
          <w:sz w:val="24"/>
        </w:rPr>
      </w:pPr>
    </w:p>
    <w:p w14:paraId="40A45B21" w14:textId="44087CD9" w:rsidR="002C7B86" w:rsidRPr="000B74C8" w:rsidRDefault="002C7B86" w:rsidP="002C7B86">
      <w:pPr>
        <w:snapToGrid w:val="0"/>
        <w:spacing w:after="0" w:line="240" w:lineRule="auto"/>
        <w:ind w:left="720" w:right="864"/>
        <w:contextualSpacing/>
        <w:rPr>
          <w:rFonts w:ascii="Cambria" w:eastAsia="Calibri" w:hAnsi="Cambria" w:cs="Calibri"/>
          <w:sz w:val="24"/>
        </w:rPr>
      </w:pPr>
      <w:r w:rsidRPr="000B74C8">
        <w:rPr>
          <w:rFonts w:ascii="Cambria" w:eastAsia="Calibri" w:hAnsi="Cambria" w:cs="Calibri"/>
          <w:b/>
          <w:bCs/>
          <w:sz w:val="24"/>
        </w:rPr>
        <w:t>BE IT RESOLVED</w:t>
      </w:r>
      <w:r w:rsidRPr="000B74C8">
        <w:rPr>
          <w:rFonts w:ascii="Cambria" w:eastAsia="Calibri" w:hAnsi="Cambria" w:cs="Calibri"/>
          <w:sz w:val="24"/>
        </w:rPr>
        <w:t xml:space="preserve"> that the </w:t>
      </w:r>
      <w:r>
        <w:rPr>
          <w:rFonts w:ascii="Cambria" w:eastAsia="Calibri" w:hAnsi="Cambria" w:cs="Calibri"/>
          <w:sz w:val="24"/>
        </w:rPr>
        <w:t xml:space="preserve">Hiring Policy and Procedure be approved as presented.  </w:t>
      </w:r>
      <w:r w:rsidRPr="000B74C8">
        <w:rPr>
          <w:rFonts w:ascii="Cambria" w:eastAsia="Calibri" w:hAnsi="Cambria" w:cs="Calibri"/>
          <w:sz w:val="24"/>
        </w:rPr>
        <w:t xml:space="preserve">Motioned by </w:t>
      </w:r>
      <w:r>
        <w:rPr>
          <w:rFonts w:ascii="Cambria" w:eastAsia="Calibri" w:hAnsi="Cambria" w:cs="Calibri"/>
          <w:sz w:val="24"/>
        </w:rPr>
        <w:t>Judy Haney</w:t>
      </w:r>
      <w:r w:rsidRPr="000B74C8">
        <w:rPr>
          <w:rFonts w:ascii="Cambria" w:eastAsia="Calibri" w:hAnsi="Cambria" w:cs="Calibri"/>
          <w:sz w:val="24"/>
        </w:rPr>
        <w:t>, seconded, and unanimously approved.</w:t>
      </w:r>
    </w:p>
    <w:p w14:paraId="11E73A8C" w14:textId="77777777" w:rsidR="002C7B86" w:rsidRPr="002C7B86" w:rsidRDefault="002C7B86" w:rsidP="00F04E4C">
      <w:pPr>
        <w:spacing w:after="0"/>
        <w:rPr>
          <w:rFonts w:ascii="Cambria" w:eastAsia="Calibri" w:hAnsi="Cambria" w:cs="Calibri"/>
          <w:sz w:val="24"/>
        </w:rPr>
      </w:pPr>
    </w:p>
    <w:p w14:paraId="1A61E3F9" w14:textId="38DB6570" w:rsidR="00B432F4" w:rsidRDefault="006C0A22" w:rsidP="00F04E4C">
      <w:pPr>
        <w:spacing w:after="0"/>
        <w:rPr>
          <w:rFonts w:ascii="Cambria" w:eastAsia="Calibri" w:hAnsi="Cambria" w:cs="Calibri"/>
          <w:sz w:val="24"/>
        </w:rPr>
      </w:pPr>
      <w:r>
        <w:rPr>
          <w:rFonts w:ascii="Cambria" w:eastAsia="Calibri" w:hAnsi="Cambria" w:cs="Calibri"/>
          <w:b/>
          <w:bCs/>
          <w:sz w:val="24"/>
        </w:rPr>
        <w:t xml:space="preserve">Nominating committee for 2024 election of board members </w:t>
      </w:r>
      <w:r>
        <w:rPr>
          <w:rFonts w:ascii="Cambria" w:eastAsia="Calibri" w:hAnsi="Cambria" w:cs="Calibri"/>
          <w:sz w:val="24"/>
        </w:rPr>
        <w:t>– Joyce Harris reminded the board that developing a slate of nominees for the 2024 election should begin and asked if the board wanted to select a committee to recruit</w:t>
      </w:r>
      <w:r w:rsidR="00B25849">
        <w:rPr>
          <w:rFonts w:ascii="Cambria" w:eastAsia="Calibri" w:hAnsi="Cambria" w:cs="Calibri"/>
          <w:sz w:val="24"/>
        </w:rPr>
        <w:t xml:space="preserve"> candidates</w:t>
      </w:r>
      <w:r>
        <w:rPr>
          <w:rFonts w:ascii="Cambria" w:eastAsia="Calibri" w:hAnsi="Cambria" w:cs="Calibri"/>
          <w:sz w:val="24"/>
        </w:rPr>
        <w:t>, or to just open nominations to any interested member.  The board chose to open the nominations and to use the combination proxy/ballot system utilized in 2023.</w:t>
      </w:r>
    </w:p>
    <w:p w14:paraId="35604CC2" w14:textId="77777777" w:rsidR="006C0A22" w:rsidRDefault="006C0A22" w:rsidP="00F04E4C">
      <w:pPr>
        <w:spacing w:after="0"/>
        <w:rPr>
          <w:rFonts w:ascii="Cambria" w:eastAsia="Calibri" w:hAnsi="Cambria" w:cs="Calibri"/>
          <w:sz w:val="24"/>
        </w:rPr>
      </w:pPr>
    </w:p>
    <w:p w14:paraId="67107D3A" w14:textId="5B1485CB" w:rsidR="006C0A22" w:rsidRDefault="00797A8B" w:rsidP="00F04E4C">
      <w:pPr>
        <w:spacing w:after="0"/>
        <w:rPr>
          <w:rFonts w:ascii="Cambria" w:eastAsia="Calibri" w:hAnsi="Cambria" w:cs="Calibri"/>
          <w:sz w:val="24"/>
        </w:rPr>
      </w:pPr>
      <w:r>
        <w:rPr>
          <w:rFonts w:ascii="Cambria" w:eastAsia="Calibri" w:hAnsi="Cambria" w:cs="Calibri"/>
          <w:b/>
          <w:bCs/>
          <w:sz w:val="24"/>
        </w:rPr>
        <w:t xml:space="preserve">Social media presence for Ainaloa subdivision </w:t>
      </w:r>
      <w:r>
        <w:rPr>
          <w:rFonts w:ascii="Cambria" w:eastAsia="Calibri" w:hAnsi="Cambria" w:cs="Calibri"/>
          <w:sz w:val="24"/>
        </w:rPr>
        <w:t>– Becky Jones suggested that the board consider beginning a social media site such as a Facebook page, as a communication medium for Ainaloa residents.</w:t>
      </w:r>
    </w:p>
    <w:p w14:paraId="68BC0C35" w14:textId="77777777" w:rsidR="00F516C2" w:rsidRDefault="00F516C2" w:rsidP="00F04E4C">
      <w:pPr>
        <w:spacing w:after="0"/>
        <w:rPr>
          <w:rFonts w:ascii="Cambria" w:eastAsia="Calibri" w:hAnsi="Cambria" w:cs="Calibri"/>
          <w:sz w:val="24"/>
        </w:rPr>
      </w:pPr>
    </w:p>
    <w:p w14:paraId="12437034" w14:textId="073EE6F0" w:rsidR="00F516C2" w:rsidRDefault="00F516C2" w:rsidP="00F04E4C">
      <w:pPr>
        <w:spacing w:after="0"/>
        <w:rPr>
          <w:rFonts w:ascii="Cambria" w:eastAsia="Calibri" w:hAnsi="Cambria" w:cs="Calibri"/>
          <w:sz w:val="24"/>
        </w:rPr>
      </w:pPr>
      <w:r>
        <w:rPr>
          <w:rFonts w:ascii="Cambria" w:eastAsia="Calibri" w:hAnsi="Cambria" w:cs="Calibri"/>
          <w:sz w:val="24"/>
        </w:rPr>
        <w:t>The board would like to see the</w:t>
      </w:r>
      <w:r w:rsidR="004A5D02">
        <w:rPr>
          <w:rFonts w:ascii="Cambria" w:eastAsia="Calibri" w:hAnsi="Cambria" w:cs="Calibri"/>
          <w:sz w:val="24"/>
        </w:rPr>
        <w:t xml:space="preserve"> Association’s web page put to </w:t>
      </w:r>
      <w:r w:rsidR="00327B8A">
        <w:rPr>
          <w:rFonts w:ascii="Cambria" w:eastAsia="Calibri" w:hAnsi="Cambria" w:cs="Calibri"/>
          <w:sz w:val="24"/>
        </w:rPr>
        <w:t>greater</w:t>
      </w:r>
      <w:r w:rsidR="004A5D02">
        <w:rPr>
          <w:rFonts w:ascii="Cambria" w:eastAsia="Calibri" w:hAnsi="Cambria" w:cs="Calibri"/>
          <w:sz w:val="24"/>
        </w:rPr>
        <w:t xml:space="preserve"> use in communicating community activities, board discussions and activities, </w:t>
      </w:r>
      <w:r w:rsidR="00327B8A">
        <w:rPr>
          <w:rFonts w:ascii="Cambria" w:eastAsia="Calibri" w:hAnsi="Cambria" w:cs="Calibri"/>
          <w:sz w:val="24"/>
        </w:rPr>
        <w:t xml:space="preserve">and </w:t>
      </w:r>
      <w:r w:rsidR="004A5D02">
        <w:rPr>
          <w:rFonts w:ascii="Cambria" w:eastAsia="Calibri" w:hAnsi="Cambria" w:cs="Calibri"/>
          <w:sz w:val="24"/>
        </w:rPr>
        <w:t xml:space="preserve">policies and procedures that directly affect the lives of members.  </w:t>
      </w:r>
      <w:r w:rsidR="00394A88">
        <w:rPr>
          <w:rFonts w:ascii="Cambria" w:eastAsia="Calibri" w:hAnsi="Cambria" w:cs="Calibri"/>
          <w:sz w:val="24"/>
        </w:rPr>
        <w:t xml:space="preserve">The board would like for our office staff to be able to post to our website.  </w:t>
      </w:r>
      <w:r w:rsidR="004A5D02">
        <w:rPr>
          <w:rFonts w:ascii="Cambria" w:eastAsia="Calibri" w:hAnsi="Cambria" w:cs="Calibri"/>
          <w:sz w:val="24"/>
        </w:rPr>
        <w:t xml:space="preserve">Michael Pipta will learn why our web page maintenance provider is the </w:t>
      </w:r>
      <w:r w:rsidR="004A5D02">
        <w:rPr>
          <w:rFonts w:ascii="Cambria" w:eastAsia="Calibri" w:hAnsi="Cambria" w:cs="Calibri"/>
          <w:sz w:val="24"/>
        </w:rPr>
        <w:lastRenderedPageBreak/>
        <w:t xml:space="preserve">only entity that can effect change on our website and report to the board at the October meeting.  </w:t>
      </w:r>
    </w:p>
    <w:p w14:paraId="21CBC3B1" w14:textId="77777777" w:rsidR="003039C9" w:rsidRDefault="003039C9" w:rsidP="003039C9">
      <w:pPr>
        <w:spacing w:after="0"/>
        <w:rPr>
          <w:rFonts w:ascii="Cambria" w:eastAsia="Calibri" w:hAnsi="Cambria" w:cs="Calibri"/>
          <w:sz w:val="24"/>
        </w:rPr>
      </w:pPr>
    </w:p>
    <w:p w14:paraId="25CC0107" w14:textId="5101B679" w:rsidR="00D62447" w:rsidRDefault="005066BB" w:rsidP="003039C9">
      <w:pPr>
        <w:spacing w:after="0"/>
        <w:rPr>
          <w:rFonts w:ascii="Cambria" w:eastAsia="Calibri" w:hAnsi="Cambria" w:cs="Calibri"/>
          <w:sz w:val="24"/>
        </w:rPr>
      </w:pPr>
      <w:r>
        <w:rPr>
          <w:rFonts w:ascii="Cambria" w:eastAsia="Calibri" w:hAnsi="Cambria" w:cs="Calibri"/>
          <w:b/>
          <w:bCs/>
          <w:sz w:val="24"/>
          <w:u w:val="single"/>
        </w:rPr>
        <w:t>EXECUTIVE SESSION</w:t>
      </w:r>
    </w:p>
    <w:p w14:paraId="0372D2C4" w14:textId="2D16585A" w:rsidR="005066BB" w:rsidRPr="005066BB" w:rsidRDefault="005066BB" w:rsidP="003039C9">
      <w:pPr>
        <w:spacing w:after="0"/>
        <w:rPr>
          <w:rFonts w:ascii="Cambria" w:eastAsia="Calibri" w:hAnsi="Cambria" w:cs="Calibri"/>
          <w:sz w:val="24"/>
        </w:rPr>
      </w:pPr>
      <w:r>
        <w:rPr>
          <w:rFonts w:ascii="Cambria" w:eastAsia="Calibri" w:hAnsi="Cambria" w:cs="Calibri"/>
          <w:sz w:val="24"/>
        </w:rPr>
        <w:t>The meeting moved to Executive Session to discuss a personnel matter at 7:52 p.m.  Inn a motion by Michael Pipta and seconded, the Executive Session adjourned to the regular meeting at 8:21 p.m.</w:t>
      </w:r>
    </w:p>
    <w:p w14:paraId="035C1025" w14:textId="77777777" w:rsidR="00D62447" w:rsidRDefault="00D62447" w:rsidP="003039C9">
      <w:pPr>
        <w:spacing w:after="0"/>
        <w:rPr>
          <w:rFonts w:ascii="Cambria" w:eastAsia="Calibri" w:hAnsi="Cambria" w:cs="Calibri"/>
          <w:b/>
          <w:bCs/>
          <w:sz w:val="24"/>
          <w:u w:val="single"/>
        </w:rPr>
      </w:pPr>
    </w:p>
    <w:p w14:paraId="793F9DFD" w14:textId="1E502304" w:rsidR="003039C9" w:rsidRPr="000B74C8" w:rsidRDefault="003039C9" w:rsidP="003039C9">
      <w:pPr>
        <w:spacing w:after="0"/>
        <w:rPr>
          <w:rFonts w:ascii="Cambria" w:eastAsia="Calibri" w:hAnsi="Cambria" w:cs="Calibri"/>
          <w:sz w:val="24"/>
        </w:rPr>
      </w:pPr>
      <w:r w:rsidRPr="000B74C8">
        <w:rPr>
          <w:rFonts w:ascii="Cambria" w:eastAsia="Calibri" w:hAnsi="Cambria" w:cs="Calibri"/>
          <w:b/>
          <w:bCs/>
          <w:sz w:val="24"/>
          <w:u w:val="single"/>
        </w:rPr>
        <w:t>ADJOURNMENT</w:t>
      </w:r>
    </w:p>
    <w:p w14:paraId="0C6E29A0" w14:textId="35F36EA2" w:rsidR="003039C9" w:rsidRPr="000B74C8" w:rsidRDefault="003039C9" w:rsidP="003039C9">
      <w:pPr>
        <w:spacing w:after="0"/>
        <w:rPr>
          <w:rFonts w:ascii="Cambria" w:eastAsia="Calibri" w:hAnsi="Cambria" w:cs="Calibri"/>
          <w:sz w:val="24"/>
        </w:rPr>
      </w:pPr>
      <w:r>
        <w:rPr>
          <w:rFonts w:ascii="Cambria" w:eastAsia="Calibri" w:hAnsi="Cambria" w:cs="Calibri"/>
          <w:sz w:val="24"/>
        </w:rPr>
        <w:t xml:space="preserve">In a motion made by </w:t>
      </w:r>
      <w:r w:rsidR="00D62447">
        <w:rPr>
          <w:rFonts w:ascii="Cambria" w:eastAsia="Calibri" w:hAnsi="Cambria" w:cs="Calibri"/>
          <w:sz w:val="24"/>
        </w:rPr>
        <w:t>Michael Pipta</w:t>
      </w:r>
      <w:r>
        <w:rPr>
          <w:rFonts w:ascii="Cambria" w:eastAsia="Calibri" w:hAnsi="Cambria" w:cs="Calibri"/>
          <w:sz w:val="24"/>
        </w:rPr>
        <w:t xml:space="preserve">, seconded, and unanimously approved, the general meeting was adjourned at </w:t>
      </w:r>
      <w:r w:rsidR="004A6340">
        <w:rPr>
          <w:rFonts w:ascii="Cambria" w:eastAsia="Calibri" w:hAnsi="Cambria" w:cs="Calibri"/>
          <w:sz w:val="24"/>
        </w:rPr>
        <w:t>8:2</w:t>
      </w:r>
      <w:r w:rsidR="00D62447">
        <w:rPr>
          <w:rFonts w:ascii="Cambria" w:eastAsia="Calibri" w:hAnsi="Cambria" w:cs="Calibri"/>
          <w:sz w:val="24"/>
        </w:rPr>
        <w:t>1</w:t>
      </w:r>
      <w:r>
        <w:rPr>
          <w:rFonts w:ascii="Cambria" w:eastAsia="Calibri" w:hAnsi="Cambria" w:cs="Calibri"/>
          <w:sz w:val="24"/>
        </w:rPr>
        <w:t xml:space="preserve"> p.m.</w:t>
      </w:r>
    </w:p>
    <w:p w14:paraId="6822DC10" w14:textId="77777777" w:rsidR="00BD5D43" w:rsidRPr="000B74C8" w:rsidRDefault="00BD5D43" w:rsidP="00F04E4C">
      <w:pPr>
        <w:spacing w:after="0"/>
        <w:rPr>
          <w:rFonts w:ascii="Cambria" w:hAnsi="Cambria"/>
          <w:sz w:val="24"/>
        </w:rPr>
      </w:pPr>
    </w:p>
    <w:p w14:paraId="34D6E804" w14:textId="4682FC4C" w:rsidR="001634CC" w:rsidRPr="000B74C8" w:rsidRDefault="001634CC" w:rsidP="00F04E4C">
      <w:pPr>
        <w:spacing w:after="0"/>
        <w:rPr>
          <w:rFonts w:ascii="Cambria" w:hAnsi="Cambria"/>
          <w:sz w:val="24"/>
        </w:rPr>
      </w:pPr>
      <w:r w:rsidRPr="000B74C8">
        <w:rPr>
          <w:rFonts w:ascii="Cambria" w:hAnsi="Cambria"/>
          <w:sz w:val="24"/>
        </w:rPr>
        <w:t xml:space="preserve">Next </w:t>
      </w:r>
      <w:r w:rsidR="00E02D64" w:rsidRPr="000B74C8">
        <w:rPr>
          <w:rFonts w:ascii="Cambria" w:hAnsi="Cambria"/>
          <w:sz w:val="24"/>
        </w:rPr>
        <w:t xml:space="preserve">regular </w:t>
      </w:r>
      <w:r w:rsidRPr="000B74C8">
        <w:rPr>
          <w:rFonts w:ascii="Cambria" w:hAnsi="Cambria"/>
          <w:sz w:val="24"/>
        </w:rPr>
        <w:t xml:space="preserve">meeting:  </w:t>
      </w:r>
      <w:r w:rsidR="004A6340">
        <w:rPr>
          <w:rFonts w:ascii="Cambria" w:hAnsi="Cambria"/>
          <w:sz w:val="24"/>
        </w:rPr>
        <w:t xml:space="preserve">Monday, </w:t>
      </w:r>
      <w:r w:rsidR="00D62447">
        <w:rPr>
          <w:rFonts w:ascii="Cambria" w:hAnsi="Cambria"/>
          <w:sz w:val="24"/>
        </w:rPr>
        <w:t>November 6</w:t>
      </w:r>
      <w:r w:rsidR="00E02D64" w:rsidRPr="000B74C8">
        <w:rPr>
          <w:rFonts w:ascii="Cambria" w:hAnsi="Cambria"/>
          <w:sz w:val="24"/>
        </w:rPr>
        <w:t>,</w:t>
      </w:r>
      <w:r w:rsidR="002B0678" w:rsidRPr="000B74C8">
        <w:rPr>
          <w:rFonts w:ascii="Cambria" w:hAnsi="Cambria"/>
          <w:sz w:val="24"/>
        </w:rPr>
        <w:t xml:space="preserve"> at </w:t>
      </w:r>
      <w:r w:rsidR="006C7EF3" w:rsidRPr="000B74C8">
        <w:rPr>
          <w:rFonts w:ascii="Cambria" w:hAnsi="Cambria"/>
          <w:sz w:val="24"/>
        </w:rPr>
        <w:t>6</w:t>
      </w:r>
      <w:r w:rsidR="002B0678" w:rsidRPr="000B74C8">
        <w:rPr>
          <w:rFonts w:ascii="Cambria" w:hAnsi="Cambria"/>
          <w:sz w:val="24"/>
        </w:rPr>
        <w:t>:00 p.m</w:t>
      </w:r>
      <w:r w:rsidRPr="000B74C8">
        <w:rPr>
          <w:rFonts w:ascii="Cambria" w:hAnsi="Cambria"/>
          <w:sz w:val="24"/>
        </w:rPr>
        <w:t>.</w:t>
      </w:r>
    </w:p>
    <w:p w14:paraId="235A6391" w14:textId="77777777" w:rsidR="00F362E2" w:rsidRPr="000B74C8" w:rsidRDefault="00F362E2" w:rsidP="00F04E4C">
      <w:pPr>
        <w:spacing w:after="0"/>
        <w:rPr>
          <w:rFonts w:ascii="Cambria" w:hAnsi="Cambria"/>
          <w:sz w:val="24"/>
        </w:rPr>
      </w:pPr>
    </w:p>
    <w:p w14:paraId="3133474B" w14:textId="77777777" w:rsidR="00CC5A59" w:rsidRPr="000B74C8" w:rsidRDefault="00CC5A59" w:rsidP="00CD2FB4">
      <w:pPr>
        <w:tabs>
          <w:tab w:val="left" w:pos="5220"/>
        </w:tabs>
        <w:spacing w:after="0"/>
        <w:rPr>
          <w:rFonts w:ascii="Cambria" w:hAnsi="Cambria"/>
          <w:sz w:val="24"/>
          <w:u w:val="single"/>
        </w:rPr>
      </w:pPr>
    </w:p>
    <w:p w14:paraId="5DE15420" w14:textId="77777777" w:rsidR="00691FA6" w:rsidRPr="000B74C8" w:rsidRDefault="00691FA6" w:rsidP="00CD2FB4">
      <w:pPr>
        <w:tabs>
          <w:tab w:val="left" w:pos="5220"/>
        </w:tabs>
        <w:spacing w:after="0"/>
        <w:rPr>
          <w:rFonts w:ascii="Cambria" w:hAnsi="Cambria"/>
          <w:sz w:val="24"/>
          <w:u w:val="single"/>
        </w:rPr>
      </w:pPr>
    </w:p>
    <w:p w14:paraId="22589F79" w14:textId="2C80A25B" w:rsidR="00CD2FB4" w:rsidRPr="000B74C8" w:rsidRDefault="00CD2FB4" w:rsidP="00CD2FB4">
      <w:pPr>
        <w:tabs>
          <w:tab w:val="left" w:pos="5220"/>
        </w:tabs>
        <w:spacing w:after="0"/>
        <w:rPr>
          <w:rFonts w:ascii="Cambria" w:hAnsi="Cambria"/>
          <w:sz w:val="24"/>
        </w:rPr>
      </w:pPr>
      <w:r w:rsidRPr="000B74C8">
        <w:rPr>
          <w:rFonts w:ascii="Cambria" w:hAnsi="Cambria"/>
          <w:sz w:val="24"/>
          <w:u w:val="single"/>
        </w:rPr>
        <w:tab/>
      </w:r>
    </w:p>
    <w:p w14:paraId="29B28C0A" w14:textId="11E4B420" w:rsidR="00F04E4C" w:rsidRPr="000B74C8" w:rsidRDefault="00CD2FB4" w:rsidP="00FF113A">
      <w:pPr>
        <w:tabs>
          <w:tab w:val="left" w:pos="990"/>
          <w:tab w:val="left" w:pos="5220"/>
        </w:tabs>
        <w:spacing w:after="0"/>
        <w:rPr>
          <w:rFonts w:ascii="Cambria" w:hAnsi="Cambria"/>
          <w:sz w:val="24"/>
        </w:rPr>
      </w:pPr>
      <w:r w:rsidRPr="000B74C8">
        <w:rPr>
          <w:rFonts w:ascii="Cambria" w:hAnsi="Cambria"/>
          <w:sz w:val="24"/>
        </w:rPr>
        <w:tab/>
        <w:t>Joyce Harris, Secretary</w:t>
      </w:r>
    </w:p>
    <w:p w14:paraId="0DDEF6F6" w14:textId="3DB4EBD9" w:rsidR="00DF5395" w:rsidRPr="000B74C8" w:rsidRDefault="00DF5395" w:rsidP="00FF113A">
      <w:pPr>
        <w:tabs>
          <w:tab w:val="left" w:pos="990"/>
          <w:tab w:val="left" w:pos="5220"/>
        </w:tabs>
        <w:spacing w:after="0"/>
        <w:rPr>
          <w:rFonts w:ascii="Cambria" w:hAnsi="Cambria"/>
          <w:sz w:val="24"/>
        </w:rPr>
      </w:pPr>
    </w:p>
    <w:p w14:paraId="60C8AB50" w14:textId="77777777" w:rsidR="00DF5395" w:rsidRPr="000B74C8" w:rsidRDefault="00DF5395" w:rsidP="00FF113A">
      <w:pPr>
        <w:tabs>
          <w:tab w:val="left" w:pos="990"/>
          <w:tab w:val="left" w:pos="5220"/>
        </w:tabs>
        <w:spacing w:after="0"/>
        <w:rPr>
          <w:rFonts w:ascii="Cambria" w:hAnsi="Cambria"/>
          <w:sz w:val="24"/>
        </w:rPr>
      </w:pPr>
    </w:p>
    <w:sectPr w:rsidR="00DF5395" w:rsidRPr="000B74C8" w:rsidSect="008F37C3">
      <w:footerReference w:type="even" r:id="rId7"/>
      <w:footerReference w:type="default" r:id="rId8"/>
      <w:pgSz w:w="12240" w:h="15840"/>
      <w:pgMar w:top="1296" w:right="1296"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48FD" w14:textId="77777777" w:rsidR="00EE6BF9" w:rsidRDefault="00EE6BF9" w:rsidP="00D66BA2">
      <w:pPr>
        <w:spacing w:after="0" w:line="240" w:lineRule="auto"/>
      </w:pPr>
      <w:r>
        <w:separator/>
      </w:r>
    </w:p>
  </w:endnote>
  <w:endnote w:type="continuationSeparator" w:id="0">
    <w:p w14:paraId="55ACA044" w14:textId="77777777" w:rsidR="00EE6BF9" w:rsidRDefault="00EE6BF9" w:rsidP="00D6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7111120"/>
      <w:docPartObj>
        <w:docPartGallery w:val="Page Numbers (Bottom of Page)"/>
        <w:docPartUnique/>
      </w:docPartObj>
    </w:sdtPr>
    <w:sdtContent>
      <w:p w14:paraId="470BCD2C" w14:textId="4690E776" w:rsidR="00D66BA2" w:rsidRDefault="00D66BA2" w:rsidP="00FC42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8F494" w14:textId="77777777" w:rsidR="00D66BA2" w:rsidRDefault="00D66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0258770"/>
      <w:docPartObj>
        <w:docPartGallery w:val="Page Numbers (Bottom of Page)"/>
        <w:docPartUnique/>
      </w:docPartObj>
    </w:sdtPr>
    <w:sdtContent>
      <w:p w14:paraId="2F730B67" w14:textId="07F00E42" w:rsidR="00D66BA2" w:rsidRDefault="00D66BA2" w:rsidP="00FC42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D73758" w14:textId="77777777" w:rsidR="00D66BA2" w:rsidRDefault="00D66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E104" w14:textId="77777777" w:rsidR="00EE6BF9" w:rsidRDefault="00EE6BF9" w:rsidP="00D66BA2">
      <w:pPr>
        <w:spacing w:after="0" w:line="240" w:lineRule="auto"/>
      </w:pPr>
      <w:r>
        <w:separator/>
      </w:r>
    </w:p>
  </w:footnote>
  <w:footnote w:type="continuationSeparator" w:id="0">
    <w:p w14:paraId="5E1BC592" w14:textId="77777777" w:rsidR="00EE6BF9" w:rsidRDefault="00EE6BF9" w:rsidP="00D66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E6B0E"/>
    <w:multiLevelType w:val="hybridMultilevel"/>
    <w:tmpl w:val="EEE2EA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7390690"/>
    <w:multiLevelType w:val="hybridMultilevel"/>
    <w:tmpl w:val="BEEE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DD2C73"/>
    <w:multiLevelType w:val="multilevel"/>
    <w:tmpl w:val="BEEE343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69848503">
    <w:abstractNumId w:val="1"/>
  </w:num>
  <w:num w:numId="2" w16cid:durableId="1951668699">
    <w:abstractNumId w:val="2"/>
  </w:num>
  <w:num w:numId="3" w16cid:durableId="89111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80"/>
    <w:rsid w:val="0000642F"/>
    <w:rsid w:val="00015136"/>
    <w:rsid w:val="00017E2A"/>
    <w:rsid w:val="00021638"/>
    <w:rsid w:val="00022E0C"/>
    <w:rsid w:val="000230D5"/>
    <w:rsid w:val="000244F1"/>
    <w:rsid w:val="00024526"/>
    <w:rsid w:val="00025654"/>
    <w:rsid w:val="00032C72"/>
    <w:rsid w:val="000352BA"/>
    <w:rsid w:val="000373E7"/>
    <w:rsid w:val="000449B6"/>
    <w:rsid w:val="00051648"/>
    <w:rsid w:val="00051CAC"/>
    <w:rsid w:val="00053FAE"/>
    <w:rsid w:val="00057492"/>
    <w:rsid w:val="00057A3D"/>
    <w:rsid w:val="00061F8C"/>
    <w:rsid w:val="000632F6"/>
    <w:rsid w:val="000700A6"/>
    <w:rsid w:val="000710FD"/>
    <w:rsid w:val="00071852"/>
    <w:rsid w:val="00071C1D"/>
    <w:rsid w:val="000731ED"/>
    <w:rsid w:val="00076C0C"/>
    <w:rsid w:val="000807E6"/>
    <w:rsid w:val="0008596F"/>
    <w:rsid w:val="00093838"/>
    <w:rsid w:val="00093D1F"/>
    <w:rsid w:val="000947D0"/>
    <w:rsid w:val="00095F6B"/>
    <w:rsid w:val="000A0114"/>
    <w:rsid w:val="000A3602"/>
    <w:rsid w:val="000A3FF0"/>
    <w:rsid w:val="000A78C5"/>
    <w:rsid w:val="000B0A0E"/>
    <w:rsid w:val="000B684C"/>
    <w:rsid w:val="000B6E48"/>
    <w:rsid w:val="000B74C8"/>
    <w:rsid w:val="000C0673"/>
    <w:rsid w:val="000C06AB"/>
    <w:rsid w:val="000C162E"/>
    <w:rsid w:val="000C1D99"/>
    <w:rsid w:val="000C5D7D"/>
    <w:rsid w:val="000C7C22"/>
    <w:rsid w:val="000D109A"/>
    <w:rsid w:val="000D1A92"/>
    <w:rsid w:val="000D4468"/>
    <w:rsid w:val="000E2524"/>
    <w:rsid w:val="000E579E"/>
    <w:rsid w:val="000F0EF4"/>
    <w:rsid w:val="000F250F"/>
    <w:rsid w:val="000F5753"/>
    <w:rsid w:val="000F5FD7"/>
    <w:rsid w:val="000F6A46"/>
    <w:rsid w:val="000F6AEB"/>
    <w:rsid w:val="001027E3"/>
    <w:rsid w:val="00102CF9"/>
    <w:rsid w:val="001042DA"/>
    <w:rsid w:val="00113D33"/>
    <w:rsid w:val="001148EC"/>
    <w:rsid w:val="00121D1B"/>
    <w:rsid w:val="001238F7"/>
    <w:rsid w:val="0012460A"/>
    <w:rsid w:val="00125ACE"/>
    <w:rsid w:val="001260ED"/>
    <w:rsid w:val="00135D81"/>
    <w:rsid w:val="00136541"/>
    <w:rsid w:val="001415C5"/>
    <w:rsid w:val="00145484"/>
    <w:rsid w:val="00146A09"/>
    <w:rsid w:val="001472E2"/>
    <w:rsid w:val="00153A3B"/>
    <w:rsid w:val="001569BE"/>
    <w:rsid w:val="00157721"/>
    <w:rsid w:val="00157F4A"/>
    <w:rsid w:val="00162172"/>
    <w:rsid w:val="001634CC"/>
    <w:rsid w:val="00163790"/>
    <w:rsid w:val="001656F8"/>
    <w:rsid w:val="00166985"/>
    <w:rsid w:val="00172633"/>
    <w:rsid w:val="001732F1"/>
    <w:rsid w:val="00176622"/>
    <w:rsid w:val="001776C0"/>
    <w:rsid w:val="00181C97"/>
    <w:rsid w:val="00184E81"/>
    <w:rsid w:val="0018585C"/>
    <w:rsid w:val="00185890"/>
    <w:rsid w:val="001863D2"/>
    <w:rsid w:val="001917A5"/>
    <w:rsid w:val="00193B7F"/>
    <w:rsid w:val="00194076"/>
    <w:rsid w:val="00196CA8"/>
    <w:rsid w:val="001A0AA6"/>
    <w:rsid w:val="001A772B"/>
    <w:rsid w:val="001B0416"/>
    <w:rsid w:val="001B25F6"/>
    <w:rsid w:val="001B292A"/>
    <w:rsid w:val="001B3646"/>
    <w:rsid w:val="001B3C54"/>
    <w:rsid w:val="001C0289"/>
    <w:rsid w:val="001C41E9"/>
    <w:rsid w:val="001C677F"/>
    <w:rsid w:val="001D0BDC"/>
    <w:rsid w:val="001D168B"/>
    <w:rsid w:val="001D606A"/>
    <w:rsid w:val="001D68A4"/>
    <w:rsid w:val="001D715F"/>
    <w:rsid w:val="001E3F88"/>
    <w:rsid w:val="001E408C"/>
    <w:rsid w:val="001E4A4E"/>
    <w:rsid w:val="001F07EC"/>
    <w:rsid w:val="001F0A11"/>
    <w:rsid w:val="001F28B7"/>
    <w:rsid w:val="001F37DD"/>
    <w:rsid w:val="001F3E3D"/>
    <w:rsid w:val="001F5432"/>
    <w:rsid w:val="001F56A3"/>
    <w:rsid w:val="001F726D"/>
    <w:rsid w:val="002017A9"/>
    <w:rsid w:val="00203838"/>
    <w:rsid w:val="002042AA"/>
    <w:rsid w:val="002048FB"/>
    <w:rsid w:val="00207C7C"/>
    <w:rsid w:val="002102CA"/>
    <w:rsid w:val="00210BE5"/>
    <w:rsid w:val="00215DE2"/>
    <w:rsid w:val="00216271"/>
    <w:rsid w:val="00220470"/>
    <w:rsid w:val="002241CB"/>
    <w:rsid w:val="00230881"/>
    <w:rsid w:val="00231763"/>
    <w:rsid w:val="00231AF5"/>
    <w:rsid w:val="00233E01"/>
    <w:rsid w:val="00234E3D"/>
    <w:rsid w:val="0023703A"/>
    <w:rsid w:val="002443AD"/>
    <w:rsid w:val="002443DA"/>
    <w:rsid w:val="00250882"/>
    <w:rsid w:val="002540BD"/>
    <w:rsid w:val="00255CA0"/>
    <w:rsid w:val="00256892"/>
    <w:rsid w:val="002568D8"/>
    <w:rsid w:val="00266173"/>
    <w:rsid w:val="00266C2F"/>
    <w:rsid w:val="002677E5"/>
    <w:rsid w:val="00270826"/>
    <w:rsid w:val="00271E60"/>
    <w:rsid w:val="00277142"/>
    <w:rsid w:val="00280D07"/>
    <w:rsid w:val="00286B06"/>
    <w:rsid w:val="002950EB"/>
    <w:rsid w:val="00295265"/>
    <w:rsid w:val="0029740A"/>
    <w:rsid w:val="002A0561"/>
    <w:rsid w:val="002A3269"/>
    <w:rsid w:val="002B0678"/>
    <w:rsid w:val="002B158E"/>
    <w:rsid w:val="002B320E"/>
    <w:rsid w:val="002B6867"/>
    <w:rsid w:val="002C01D0"/>
    <w:rsid w:val="002C38E5"/>
    <w:rsid w:val="002C42B5"/>
    <w:rsid w:val="002C6FC5"/>
    <w:rsid w:val="002C7B86"/>
    <w:rsid w:val="002D1D2E"/>
    <w:rsid w:val="002D5ED2"/>
    <w:rsid w:val="002E21F7"/>
    <w:rsid w:val="002E3240"/>
    <w:rsid w:val="002F0B05"/>
    <w:rsid w:val="002F20D7"/>
    <w:rsid w:val="002F5BF4"/>
    <w:rsid w:val="002F5C99"/>
    <w:rsid w:val="002F7FCD"/>
    <w:rsid w:val="00301D27"/>
    <w:rsid w:val="00303707"/>
    <w:rsid w:val="003039C9"/>
    <w:rsid w:val="00303CA8"/>
    <w:rsid w:val="0030418E"/>
    <w:rsid w:val="0030556B"/>
    <w:rsid w:val="003129C9"/>
    <w:rsid w:val="003150FC"/>
    <w:rsid w:val="00317383"/>
    <w:rsid w:val="0032010E"/>
    <w:rsid w:val="003236E6"/>
    <w:rsid w:val="0032520C"/>
    <w:rsid w:val="00327B8A"/>
    <w:rsid w:val="00332AFC"/>
    <w:rsid w:val="00340483"/>
    <w:rsid w:val="00344767"/>
    <w:rsid w:val="003535E3"/>
    <w:rsid w:val="00353ABE"/>
    <w:rsid w:val="003544A9"/>
    <w:rsid w:val="0035715D"/>
    <w:rsid w:val="0036321A"/>
    <w:rsid w:val="00363313"/>
    <w:rsid w:val="003719DC"/>
    <w:rsid w:val="00373AF4"/>
    <w:rsid w:val="00374694"/>
    <w:rsid w:val="00374E6D"/>
    <w:rsid w:val="003804DE"/>
    <w:rsid w:val="00390525"/>
    <w:rsid w:val="00390859"/>
    <w:rsid w:val="0039196C"/>
    <w:rsid w:val="00394A88"/>
    <w:rsid w:val="003A0493"/>
    <w:rsid w:val="003A69BA"/>
    <w:rsid w:val="003A6A76"/>
    <w:rsid w:val="003A7949"/>
    <w:rsid w:val="003B507C"/>
    <w:rsid w:val="003B5D20"/>
    <w:rsid w:val="003C6F34"/>
    <w:rsid w:val="003D016F"/>
    <w:rsid w:val="003D149E"/>
    <w:rsid w:val="003D2878"/>
    <w:rsid w:val="003D328C"/>
    <w:rsid w:val="003D3BA1"/>
    <w:rsid w:val="003D6254"/>
    <w:rsid w:val="003E5211"/>
    <w:rsid w:val="003E6670"/>
    <w:rsid w:val="003F047E"/>
    <w:rsid w:val="003F33DC"/>
    <w:rsid w:val="003F5250"/>
    <w:rsid w:val="003F67EB"/>
    <w:rsid w:val="003F738F"/>
    <w:rsid w:val="004119F7"/>
    <w:rsid w:val="00411E2D"/>
    <w:rsid w:val="00417397"/>
    <w:rsid w:val="0041795D"/>
    <w:rsid w:val="00422166"/>
    <w:rsid w:val="0042375E"/>
    <w:rsid w:val="00431042"/>
    <w:rsid w:val="00433245"/>
    <w:rsid w:val="0043504F"/>
    <w:rsid w:val="0043676D"/>
    <w:rsid w:val="00440EC0"/>
    <w:rsid w:val="004439D0"/>
    <w:rsid w:val="00443E30"/>
    <w:rsid w:val="0044736C"/>
    <w:rsid w:val="00451831"/>
    <w:rsid w:val="00452250"/>
    <w:rsid w:val="0045227B"/>
    <w:rsid w:val="004537FF"/>
    <w:rsid w:val="0046075F"/>
    <w:rsid w:val="004626CC"/>
    <w:rsid w:val="00470C45"/>
    <w:rsid w:val="00472DE8"/>
    <w:rsid w:val="00473028"/>
    <w:rsid w:val="00477473"/>
    <w:rsid w:val="00480007"/>
    <w:rsid w:val="00480D56"/>
    <w:rsid w:val="004906D1"/>
    <w:rsid w:val="00495DF1"/>
    <w:rsid w:val="004A0638"/>
    <w:rsid w:val="004A12C1"/>
    <w:rsid w:val="004A5D02"/>
    <w:rsid w:val="004A6340"/>
    <w:rsid w:val="004A6BD6"/>
    <w:rsid w:val="004A7478"/>
    <w:rsid w:val="004B0AB7"/>
    <w:rsid w:val="004B1261"/>
    <w:rsid w:val="004B2D56"/>
    <w:rsid w:val="004B36A9"/>
    <w:rsid w:val="004B562A"/>
    <w:rsid w:val="004B61EE"/>
    <w:rsid w:val="004B7089"/>
    <w:rsid w:val="004C04EB"/>
    <w:rsid w:val="004C053B"/>
    <w:rsid w:val="004C05C1"/>
    <w:rsid w:val="004C15C0"/>
    <w:rsid w:val="004C2F2D"/>
    <w:rsid w:val="004C2FE6"/>
    <w:rsid w:val="004C4E73"/>
    <w:rsid w:val="004C6C2B"/>
    <w:rsid w:val="004D3266"/>
    <w:rsid w:val="004D58A7"/>
    <w:rsid w:val="004D63D7"/>
    <w:rsid w:val="004D6E3B"/>
    <w:rsid w:val="004E4DDC"/>
    <w:rsid w:val="004E6859"/>
    <w:rsid w:val="004E72D2"/>
    <w:rsid w:val="004F0A60"/>
    <w:rsid w:val="004F522B"/>
    <w:rsid w:val="004F562B"/>
    <w:rsid w:val="0050427A"/>
    <w:rsid w:val="005066BB"/>
    <w:rsid w:val="00506DAC"/>
    <w:rsid w:val="0050798B"/>
    <w:rsid w:val="00510361"/>
    <w:rsid w:val="00511B65"/>
    <w:rsid w:val="005130E4"/>
    <w:rsid w:val="005222F3"/>
    <w:rsid w:val="00522F8D"/>
    <w:rsid w:val="00527E89"/>
    <w:rsid w:val="005326CE"/>
    <w:rsid w:val="005342AA"/>
    <w:rsid w:val="00537207"/>
    <w:rsid w:val="005400A6"/>
    <w:rsid w:val="00540211"/>
    <w:rsid w:val="00542789"/>
    <w:rsid w:val="00543BA4"/>
    <w:rsid w:val="00544A79"/>
    <w:rsid w:val="00551DEF"/>
    <w:rsid w:val="00551EFF"/>
    <w:rsid w:val="00554BC8"/>
    <w:rsid w:val="005610A3"/>
    <w:rsid w:val="005660C5"/>
    <w:rsid w:val="005718EC"/>
    <w:rsid w:val="00571E32"/>
    <w:rsid w:val="00572E33"/>
    <w:rsid w:val="0057613D"/>
    <w:rsid w:val="005769E5"/>
    <w:rsid w:val="00580CA2"/>
    <w:rsid w:val="005827EB"/>
    <w:rsid w:val="005836E5"/>
    <w:rsid w:val="005962A8"/>
    <w:rsid w:val="0059654F"/>
    <w:rsid w:val="005A02E0"/>
    <w:rsid w:val="005A3BF3"/>
    <w:rsid w:val="005A4112"/>
    <w:rsid w:val="005A4508"/>
    <w:rsid w:val="005A495D"/>
    <w:rsid w:val="005A49C1"/>
    <w:rsid w:val="005A5EBC"/>
    <w:rsid w:val="005A6D3D"/>
    <w:rsid w:val="005B1006"/>
    <w:rsid w:val="005B1A9A"/>
    <w:rsid w:val="005B2A91"/>
    <w:rsid w:val="005B54BB"/>
    <w:rsid w:val="005B623B"/>
    <w:rsid w:val="005C3262"/>
    <w:rsid w:val="005D2625"/>
    <w:rsid w:val="005D44AD"/>
    <w:rsid w:val="005D4C9F"/>
    <w:rsid w:val="005D5CCA"/>
    <w:rsid w:val="005E15CB"/>
    <w:rsid w:val="005E1C7E"/>
    <w:rsid w:val="005E4592"/>
    <w:rsid w:val="005F213A"/>
    <w:rsid w:val="005F7F39"/>
    <w:rsid w:val="006014E1"/>
    <w:rsid w:val="00603257"/>
    <w:rsid w:val="00603BAF"/>
    <w:rsid w:val="00605EAC"/>
    <w:rsid w:val="00607E99"/>
    <w:rsid w:val="006103ED"/>
    <w:rsid w:val="0061112D"/>
    <w:rsid w:val="00611370"/>
    <w:rsid w:val="00613E7E"/>
    <w:rsid w:val="00616E01"/>
    <w:rsid w:val="00620927"/>
    <w:rsid w:val="00622651"/>
    <w:rsid w:val="00623BE5"/>
    <w:rsid w:val="00630D32"/>
    <w:rsid w:val="00633897"/>
    <w:rsid w:val="00634939"/>
    <w:rsid w:val="0064464E"/>
    <w:rsid w:val="0064631E"/>
    <w:rsid w:val="006467F7"/>
    <w:rsid w:val="006475C9"/>
    <w:rsid w:val="00647C74"/>
    <w:rsid w:val="00650E23"/>
    <w:rsid w:val="006531B2"/>
    <w:rsid w:val="00653783"/>
    <w:rsid w:val="00653CAB"/>
    <w:rsid w:val="00661334"/>
    <w:rsid w:val="006617D7"/>
    <w:rsid w:val="00661AE6"/>
    <w:rsid w:val="00661F1B"/>
    <w:rsid w:val="006702D5"/>
    <w:rsid w:val="006717D1"/>
    <w:rsid w:val="00673FF2"/>
    <w:rsid w:val="006740AF"/>
    <w:rsid w:val="0068034A"/>
    <w:rsid w:val="00681942"/>
    <w:rsid w:val="00681CC8"/>
    <w:rsid w:val="00682414"/>
    <w:rsid w:val="006900E7"/>
    <w:rsid w:val="00691FA6"/>
    <w:rsid w:val="00693C63"/>
    <w:rsid w:val="00693E51"/>
    <w:rsid w:val="00694313"/>
    <w:rsid w:val="006969D0"/>
    <w:rsid w:val="006A479E"/>
    <w:rsid w:val="006A5127"/>
    <w:rsid w:val="006A6F8F"/>
    <w:rsid w:val="006A7F80"/>
    <w:rsid w:val="006B00A9"/>
    <w:rsid w:val="006B1229"/>
    <w:rsid w:val="006B1BC1"/>
    <w:rsid w:val="006B2919"/>
    <w:rsid w:val="006B34E3"/>
    <w:rsid w:val="006B629E"/>
    <w:rsid w:val="006B6E1E"/>
    <w:rsid w:val="006B6E3D"/>
    <w:rsid w:val="006B70EA"/>
    <w:rsid w:val="006C0A22"/>
    <w:rsid w:val="006C52F4"/>
    <w:rsid w:val="006C6E06"/>
    <w:rsid w:val="006C7EF3"/>
    <w:rsid w:val="006D0E05"/>
    <w:rsid w:val="006D2566"/>
    <w:rsid w:val="006D3203"/>
    <w:rsid w:val="006D3A96"/>
    <w:rsid w:val="006D6A53"/>
    <w:rsid w:val="006E6634"/>
    <w:rsid w:val="006E6D34"/>
    <w:rsid w:val="006E7082"/>
    <w:rsid w:val="006F0C89"/>
    <w:rsid w:val="006F10CD"/>
    <w:rsid w:val="006F2F07"/>
    <w:rsid w:val="006F322A"/>
    <w:rsid w:val="006F4A08"/>
    <w:rsid w:val="006F5F60"/>
    <w:rsid w:val="006F7186"/>
    <w:rsid w:val="006F7337"/>
    <w:rsid w:val="007002C3"/>
    <w:rsid w:val="007004D0"/>
    <w:rsid w:val="00700A3D"/>
    <w:rsid w:val="0070387B"/>
    <w:rsid w:val="007054FE"/>
    <w:rsid w:val="00710D9C"/>
    <w:rsid w:val="00711603"/>
    <w:rsid w:val="00711EFB"/>
    <w:rsid w:val="00712D2A"/>
    <w:rsid w:val="00713161"/>
    <w:rsid w:val="007166CF"/>
    <w:rsid w:val="00716799"/>
    <w:rsid w:val="0071752F"/>
    <w:rsid w:val="0072046B"/>
    <w:rsid w:val="0072294A"/>
    <w:rsid w:val="00733EB1"/>
    <w:rsid w:val="00734961"/>
    <w:rsid w:val="0073668F"/>
    <w:rsid w:val="00741EA9"/>
    <w:rsid w:val="00742B4E"/>
    <w:rsid w:val="00744023"/>
    <w:rsid w:val="0074620E"/>
    <w:rsid w:val="007478DE"/>
    <w:rsid w:val="00747FD9"/>
    <w:rsid w:val="00755E35"/>
    <w:rsid w:val="00761E97"/>
    <w:rsid w:val="00772737"/>
    <w:rsid w:val="0077337F"/>
    <w:rsid w:val="00776C12"/>
    <w:rsid w:val="00777CE3"/>
    <w:rsid w:val="00782849"/>
    <w:rsid w:val="00785AD9"/>
    <w:rsid w:val="00787D5F"/>
    <w:rsid w:val="00790200"/>
    <w:rsid w:val="00790EC2"/>
    <w:rsid w:val="00791225"/>
    <w:rsid w:val="00791FEA"/>
    <w:rsid w:val="007954B3"/>
    <w:rsid w:val="00797504"/>
    <w:rsid w:val="00797A8B"/>
    <w:rsid w:val="007A1068"/>
    <w:rsid w:val="007A2953"/>
    <w:rsid w:val="007A2D52"/>
    <w:rsid w:val="007A526E"/>
    <w:rsid w:val="007B48CC"/>
    <w:rsid w:val="007B5ED4"/>
    <w:rsid w:val="007B7179"/>
    <w:rsid w:val="007B7529"/>
    <w:rsid w:val="007B7A67"/>
    <w:rsid w:val="007C22FA"/>
    <w:rsid w:val="007C29D9"/>
    <w:rsid w:val="007C3460"/>
    <w:rsid w:val="007C569F"/>
    <w:rsid w:val="007C5E80"/>
    <w:rsid w:val="007D6913"/>
    <w:rsid w:val="007D7ACF"/>
    <w:rsid w:val="007E07E1"/>
    <w:rsid w:val="007E5B92"/>
    <w:rsid w:val="007F3C27"/>
    <w:rsid w:val="007F5692"/>
    <w:rsid w:val="00800E36"/>
    <w:rsid w:val="0080165E"/>
    <w:rsid w:val="00803855"/>
    <w:rsid w:val="00805EB1"/>
    <w:rsid w:val="00807827"/>
    <w:rsid w:val="008104D0"/>
    <w:rsid w:val="00810597"/>
    <w:rsid w:val="00814864"/>
    <w:rsid w:val="00815D2B"/>
    <w:rsid w:val="00823FF2"/>
    <w:rsid w:val="00825D22"/>
    <w:rsid w:val="008278EA"/>
    <w:rsid w:val="00827FDB"/>
    <w:rsid w:val="00833033"/>
    <w:rsid w:val="00833A4B"/>
    <w:rsid w:val="00844279"/>
    <w:rsid w:val="0084447F"/>
    <w:rsid w:val="00844B58"/>
    <w:rsid w:val="00845340"/>
    <w:rsid w:val="00845966"/>
    <w:rsid w:val="008469AD"/>
    <w:rsid w:val="008508CF"/>
    <w:rsid w:val="0085218D"/>
    <w:rsid w:val="00857142"/>
    <w:rsid w:val="00863222"/>
    <w:rsid w:val="008649B1"/>
    <w:rsid w:val="008668D4"/>
    <w:rsid w:val="00867268"/>
    <w:rsid w:val="0087535A"/>
    <w:rsid w:val="00881A93"/>
    <w:rsid w:val="008848A5"/>
    <w:rsid w:val="00891498"/>
    <w:rsid w:val="00891635"/>
    <w:rsid w:val="008A0CB4"/>
    <w:rsid w:val="008B2A90"/>
    <w:rsid w:val="008B3A90"/>
    <w:rsid w:val="008B3E99"/>
    <w:rsid w:val="008B5961"/>
    <w:rsid w:val="008B6D83"/>
    <w:rsid w:val="008C1AB1"/>
    <w:rsid w:val="008C23E0"/>
    <w:rsid w:val="008C2B6B"/>
    <w:rsid w:val="008C4256"/>
    <w:rsid w:val="008C458C"/>
    <w:rsid w:val="008C727E"/>
    <w:rsid w:val="008D0665"/>
    <w:rsid w:val="008D3556"/>
    <w:rsid w:val="008D7BFE"/>
    <w:rsid w:val="008D7E59"/>
    <w:rsid w:val="008E3884"/>
    <w:rsid w:val="008E596F"/>
    <w:rsid w:val="008F0701"/>
    <w:rsid w:val="008F37C3"/>
    <w:rsid w:val="008F67F0"/>
    <w:rsid w:val="008F7EC5"/>
    <w:rsid w:val="00905DAD"/>
    <w:rsid w:val="009157B0"/>
    <w:rsid w:val="00915BE0"/>
    <w:rsid w:val="00916A02"/>
    <w:rsid w:val="00917764"/>
    <w:rsid w:val="00917F93"/>
    <w:rsid w:val="00921D35"/>
    <w:rsid w:val="00922917"/>
    <w:rsid w:val="00923D47"/>
    <w:rsid w:val="00926B68"/>
    <w:rsid w:val="009306C8"/>
    <w:rsid w:val="00932692"/>
    <w:rsid w:val="0093280E"/>
    <w:rsid w:val="00936400"/>
    <w:rsid w:val="009374AC"/>
    <w:rsid w:val="0094041A"/>
    <w:rsid w:val="00940BE5"/>
    <w:rsid w:val="009414BB"/>
    <w:rsid w:val="009446F4"/>
    <w:rsid w:val="009461A9"/>
    <w:rsid w:val="0095042A"/>
    <w:rsid w:val="00950D2D"/>
    <w:rsid w:val="00950EA2"/>
    <w:rsid w:val="0095498A"/>
    <w:rsid w:val="00954DDF"/>
    <w:rsid w:val="009567F4"/>
    <w:rsid w:val="009733E7"/>
    <w:rsid w:val="00980A0B"/>
    <w:rsid w:val="00980AD8"/>
    <w:rsid w:val="00983A56"/>
    <w:rsid w:val="009921C2"/>
    <w:rsid w:val="00992C69"/>
    <w:rsid w:val="009950D4"/>
    <w:rsid w:val="009A3865"/>
    <w:rsid w:val="009A5EDB"/>
    <w:rsid w:val="009A663E"/>
    <w:rsid w:val="009B0FD3"/>
    <w:rsid w:val="009B3597"/>
    <w:rsid w:val="009C1E46"/>
    <w:rsid w:val="009C4F46"/>
    <w:rsid w:val="009C4FE9"/>
    <w:rsid w:val="009C7792"/>
    <w:rsid w:val="009D0A26"/>
    <w:rsid w:val="009D0F57"/>
    <w:rsid w:val="009D3555"/>
    <w:rsid w:val="009D3936"/>
    <w:rsid w:val="009D4F5B"/>
    <w:rsid w:val="009D5C22"/>
    <w:rsid w:val="009E2ABB"/>
    <w:rsid w:val="009E5E08"/>
    <w:rsid w:val="009F1549"/>
    <w:rsid w:val="009F1FDD"/>
    <w:rsid w:val="009F2F4E"/>
    <w:rsid w:val="009F3EA2"/>
    <w:rsid w:val="009F566B"/>
    <w:rsid w:val="009F5CA3"/>
    <w:rsid w:val="00A01DE1"/>
    <w:rsid w:val="00A023B5"/>
    <w:rsid w:val="00A02620"/>
    <w:rsid w:val="00A04FBF"/>
    <w:rsid w:val="00A0606F"/>
    <w:rsid w:val="00A06EF5"/>
    <w:rsid w:val="00A0729A"/>
    <w:rsid w:val="00A104AA"/>
    <w:rsid w:val="00A205D1"/>
    <w:rsid w:val="00A25AAF"/>
    <w:rsid w:val="00A30713"/>
    <w:rsid w:val="00A31DCD"/>
    <w:rsid w:val="00A328A9"/>
    <w:rsid w:val="00A37CA5"/>
    <w:rsid w:val="00A40AC8"/>
    <w:rsid w:val="00A427DB"/>
    <w:rsid w:val="00A43A9D"/>
    <w:rsid w:val="00A4520D"/>
    <w:rsid w:val="00A4593C"/>
    <w:rsid w:val="00A46E6D"/>
    <w:rsid w:val="00A47766"/>
    <w:rsid w:val="00A519D3"/>
    <w:rsid w:val="00A52A8A"/>
    <w:rsid w:val="00A52DE4"/>
    <w:rsid w:val="00A60819"/>
    <w:rsid w:val="00A62124"/>
    <w:rsid w:val="00A625DB"/>
    <w:rsid w:val="00A63EB9"/>
    <w:rsid w:val="00A64624"/>
    <w:rsid w:val="00A6601B"/>
    <w:rsid w:val="00A661F6"/>
    <w:rsid w:val="00A773B4"/>
    <w:rsid w:val="00A779BE"/>
    <w:rsid w:val="00A8080B"/>
    <w:rsid w:val="00A83271"/>
    <w:rsid w:val="00A83CC2"/>
    <w:rsid w:val="00A91EA2"/>
    <w:rsid w:val="00A92307"/>
    <w:rsid w:val="00A94083"/>
    <w:rsid w:val="00AA01F5"/>
    <w:rsid w:val="00AA0D07"/>
    <w:rsid w:val="00AA21E7"/>
    <w:rsid w:val="00AA7AF1"/>
    <w:rsid w:val="00AB40EF"/>
    <w:rsid w:val="00AB565B"/>
    <w:rsid w:val="00AB76E0"/>
    <w:rsid w:val="00AC0184"/>
    <w:rsid w:val="00AC021F"/>
    <w:rsid w:val="00AC07D4"/>
    <w:rsid w:val="00AC244D"/>
    <w:rsid w:val="00AC3A6B"/>
    <w:rsid w:val="00AC66E5"/>
    <w:rsid w:val="00AD099C"/>
    <w:rsid w:val="00AD0D74"/>
    <w:rsid w:val="00AE0A9F"/>
    <w:rsid w:val="00AE2FAD"/>
    <w:rsid w:val="00AE470E"/>
    <w:rsid w:val="00AF23F9"/>
    <w:rsid w:val="00AF270D"/>
    <w:rsid w:val="00AF2F6D"/>
    <w:rsid w:val="00AF50B3"/>
    <w:rsid w:val="00AF5179"/>
    <w:rsid w:val="00B02751"/>
    <w:rsid w:val="00B040FC"/>
    <w:rsid w:val="00B0561D"/>
    <w:rsid w:val="00B065EB"/>
    <w:rsid w:val="00B068F8"/>
    <w:rsid w:val="00B1296E"/>
    <w:rsid w:val="00B13D6F"/>
    <w:rsid w:val="00B231C7"/>
    <w:rsid w:val="00B25849"/>
    <w:rsid w:val="00B26282"/>
    <w:rsid w:val="00B309CB"/>
    <w:rsid w:val="00B3220F"/>
    <w:rsid w:val="00B33320"/>
    <w:rsid w:val="00B355ED"/>
    <w:rsid w:val="00B359CB"/>
    <w:rsid w:val="00B36289"/>
    <w:rsid w:val="00B36589"/>
    <w:rsid w:val="00B3736D"/>
    <w:rsid w:val="00B37FC4"/>
    <w:rsid w:val="00B40D2B"/>
    <w:rsid w:val="00B432F4"/>
    <w:rsid w:val="00B46429"/>
    <w:rsid w:val="00B5293C"/>
    <w:rsid w:val="00B52EA4"/>
    <w:rsid w:val="00B5375C"/>
    <w:rsid w:val="00B5492A"/>
    <w:rsid w:val="00B5613E"/>
    <w:rsid w:val="00B73BB1"/>
    <w:rsid w:val="00B75962"/>
    <w:rsid w:val="00B814E8"/>
    <w:rsid w:val="00B822EB"/>
    <w:rsid w:val="00B823BA"/>
    <w:rsid w:val="00B90F03"/>
    <w:rsid w:val="00B90F3A"/>
    <w:rsid w:val="00B90FC8"/>
    <w:rsid w:val="00B91105"/>
    <w:rsid w:val="00B93500"/>
    <w:rsid w:val="00B95F04"/>
    <w:rsid w:val="00B96828"/>
    <w:rsid w:val="00BA026B"/>
    <w:rsid w:val="00BC14EE"/>
    <w:rsid w:val="00BC334A"/>
    <w:rsid w:val="00BC6CC7"/>
    <w:rsid w:val="00BD0BBF"/>
    <w:rsid w:val="00BD4C93"/>
    <w:rsid w:val="00BD543E"/>
    <w:rsid w:val="00BD5D43"/>
    <w:rsid w:val="00BD70F5"/>
    <w:rsid w:val="00BE1D87"/>
    <w:rsid w:val="00BE2F53"/>
    <w:rsid w:val="00BE78D5"/>
    <w:rsid w:val="00BF0E05"/>
    <w:rsid w:val="00BF46A9"/>
    <w:rsid w:val="00BF6C1A"/>
    <w:rsid w:val="00BF6E45"/>
    <w:rsid w:val="00BF7FF7"/>
    <w:rsid w:val="00C009D4"/>
    <w:rsid w:val="00C02F93"/>
    <w:rsid w:val="00C072A9"/>
    <w:rsid w:val="00C07F25"/>
    <w:rsid w:val="00C120F9"/>
    <w:rsid w:val="00C14EDC"/>
    <w:rsid w:val="00C16B91"/>
    <w:rsid w:val="00C17A34"/>
    <w:rsid w:val="00C21ABE"/>
    <w:rsid w:val="00C2386F"/>
    <w:rsid w:val="00C23FBD"/>
    <w:rsid w:val="00C25DD4"/>
    <w:rsid w:val="00C26651"/>
    <w:rsid w:val="00C2752D"/>
    <w:rsid w:val="00C32697"/>
    <w:rsid w:val="00C35DDF"/>
    <w:rsid w:val="00C36281"/>
    <w:rsid w:val="00C3708D"/>
    <w:rsid w:val="00C37373"/>
    <w:rsid w:val="00C40456"/>
    <w:rsid w:val="00C4344A"/>
    <w:rsid w:val="00C504DC"/>
    <w:rsid w:val="00C51B62"/>
    <w:rsid w:val="00C51CE2"/>
    <w:rsid w:val="00C53F0F"/>
    <w:rsid w:val="00C5686C"/>
    <w:rsid w:val="00C61CEF"/>
    <w:rsid w:val="00C62519"/>
    <w:rsid w:val="00C62714"/>
    <w:rsid w:val="00C632FC"/>
    <w:rsid w:val="00C6624A"/>
    <w:rsid w:val="00C7175D"/>
    <w:rsid w:val="00C721DA"/>
    <w:rsid w:val="00C72544"/>
    <w:rsid w:val="00C759DA"/>
    <w:rsid w:val="00C77303"/>
    <w:rsid w:val="00C779B6"/>
    <w:rsid w:val="00C80A98"/>
    <w:rsid w:val="00C80C42"/>
    <w:rsid w:val="00C814E4"/>
    <w:rsid w:val="00C90E17"/>
    <w:rsid w:val="00C91747"/>
    <w:rsid w:val="00C947CD"/>
    <w:rsid w:val="00C97CEC"/>
    <w:rsid w:val="00CA00C8"/>
    <w:rsid w:val="00CA3105"/>
    <w:rsid w:val="00CA3218"/>
    <w:rsid w:val="00CA415E"/>
    <w:rsid w:val="00CA5747"/>
    <w:rsid w:val="00CA6FD0"/>
    <w:rsid w:val="00CB4322"/>
    <w:rsid w:val="00CC563D"/>
    <w:rsid w:val="00CC5A59"/>
    <w:rsid w:val="00CD0588"/>
    <w:rsid w:val="00CD1B0A"/>
    <w:rsid w:val="00CD2938"/>
    <w:rsid w:val="00CD2D93"/>
    <w:rsid w:val="00CD2FB4"/>
    <w:rsid w:val="00CD58D9"/>
    <w:rsid w:val="00CD69B9"/>
    <w:rsid w:val="00CD7B3F"/>
    <w:rsid w:val="00CE1FFA"/>
    <w:rsid w:val="00CE2C85"/>
    <w:rsid w:val="00CE5D60"/>
    <w:rsid w:val="00CF2E76"/>
    <w:rsid w:val="00CF7CF6"/>
    <w:rsid w:val="00D03F54"/>
    <w:rsid w:val="00D07223"/>
    <w:rsid w:val="00D1024E"/>
    <w:rsid w:val="00D1033A"/>
    <w:rsid w:val="00D1237B"/>
    <w:rsid w:val="00D1288C"/>
    <w:rsid w:val="00D2035F"/>
    <w:rsid w:val="00D2067D"/>
    <w:rsid w:val="00D22061"/>
    <w:rsid w:val="00D2456F"/>
    <w:rsid w:val="00D26000"/>
    <w:rsid w:val="00D32BF7"/>
    <w:rsid w:val="00D32C8B"/>
    <w:rsid w:val="00D338AC"/>
    <w:rsid w:val="00D34629"/>
    <w:rsid w:val="00D37ED3"/>
    <w:rsid w:val="00D40030"/>
    <w:rsid w:val="00D432CA"/>
    <w:rsid w:val="00D44F2B"/>
    <w:rsid w:val="00D5030A"/>
    <w:rsid w:val="00D515B5"/>
    <w:rsid w:val="00D52ED0"/>
    <w:rsid w:val="00D56AF8"/>
    <w:rsid w:val="00D61733"/>
    <w:rsid w:val="00D62426"/>
    <w:rsid w:val="00D62447"/>
    <w:rsid w:val="00D6316F"/>
    <w:rsid w:val="00D64888"/>
    <w:rsid w:val="00D64D69"/>
    <w:rsid w:val="00D66BA2"/>
    <w:rsid w:val="00D7066B"/>
    <w:rsid w:val="00D707B9"/>
    <w:rsid w:val="00D76520"/>
    <w:rsid w:val="00D76611"/>
    <w:rsid w:val="00D814E9"/>
    <w:rsid w:val="00D81BE4"/>
    <w:rsid w:val="00D81E48"/>
    <w:rsid w:val="00D82167"/>
    <w:rsid w:val="00D8235E"/>
    <w:rsid w:val="00D84C83"/>
    <w:rsid w:val="00D907AD"/>
    <w:rsid w:val="00D91A55"/>
    <w:rsid w:val="00D92F70"/>
    <w:rsid w:val="00D943BF"/>
    <w:rsid w:val="00D9494C"/>
    <w:rsid w:val="00DA09B2"/>
    <w:rsid w:val="00DA0CA7"/>
    <w:rsid w:val="00DA1B57"/>
    <w:rsid w:val="00DA38D7"/>
    <w:rsid w:val="00DA3CA9"/>
    <w:rsid w:val="00DA5111"/>
    <w:rsid w:val="00DB1D6A"/>
    <w:rsid w:val="00DB281A"/>
    <w:rsid w:val="00DB2AA2"/>
    <w:rsid w:val="00DB5253"/>
    <w:rsid w:val="00DB6729"/>
    <w:rsid w:val="00DC31F2"/>
    <w:rsid w:val="00DC39A3"/>
    <w:rsid w:val="00DD065C"/>
    <w:rsid w:val="00DD28D0"/>
    <w:rsid w:val="00DD4AC7"/>
    <w:rsid w:val="00DD56A4"/>
    <w:rsid w:val="00DE2196"/>
    <w:rsid w:val="00DE4F07"/>
    <w:rsid w:val="00DE60E2"/>
    <w:rsid w:val="00DE67B0"/>
    <w:rsid w:val="00DE7B1F"/>
    <w:rsid w:val="00DF0D05"/>
    <w:rsid w:val="00DF15E6"/>
    <w:rsid w:val="00DF3169"/>
    <w:rsid w:val="00DF31FB"/>
    <w:rsid w:val="00DF432F"/>
    <w:rsid w:val="00DF438A"/>
    <w:rsid w:val="00DF5395"/>
    <w:rsid w:val="00DF64E0"/>
    <w:rsid w:val="00DF6769"/>
    <w:rsid w:val="00E0023A"/>
    <w:rsid w:val="00E025B1"/>
    <w:rsid w:val="00E02D64"/>
    <w:rsid w:val="00E070B7"/>
    <w:rsid w:val="00E14420"/>
    <w:rsid w:val="00E206AA"/>
    <w:rsid w:val="00E209C1"/>
    <w:rsid w:val="00E21721"/>
    <w:rsid w:val="00E21B51"/>
    <w:rsid w:val="00E21CA5"/>
    <w:rsid w:val="00E237F9"/>
    <w:rsid w:val="00E26AD6"/>
    <w:rsid w:val="00E279CA"/>
    <w:rsid w:val="00E32C2E"/>
    <w:rsid w:val="00E35060"/>
    <w:rsid w:val="00E3600B"/>
    <w:rsid w:val="00E37AE7"/>
    <w:rsid w:val="00E42FE7"/>
    <w:rsid w:val="00E44FBC"/>
    <w:rsid w:val="00E453C2"/>
    <w:rsid w:val="00E45796"/>
    <w:rsid w:val="00E509D5"/>
    <w:rsid w:val="00E53576"/>
    <w:rsid w:val="00E539FA"/>
    <w:rsid w:val="00E548D3"/>
    <w:rsid w:val="00E559FA"/>
    <w:rsid w:val="00E66122"/>
    <w:rsid w:val="00E70212"/>
    <w:rsid w:val="00E7133D"/>
    <w:rsid w:val="00E742FF"/>
    <w:rsid w:val="00E74A63"/>
    <w:rsid w:val="00E74E8E"/>
    <w:rsid w:val="00E75E2C"/>
    <w:rsid w:val="00E76DB1"/>
    <w:rsid w:val="00E7783E"/>
    <w:rsid w:val="00E84E71"/>
    <w:rsid w:val="00E93BD0"/>
    <w:rsid w:val="00E9535C"/>
    <w:rsid w:val="00E95A8B"/>
    <w:rsid w:val="00E9675A"/>
    <w:rsid w:val="00E97B98"/>
    <w:rsid w:val="00EA205F"/>
    <w:rsid w:val="00EA4EA4"/>
    <w:rsid w:val="00EA5075"/>
    <w:rsid w:val="00EA7AB2"/>
    <w:rsid w:val="00EB17A5"/>
    <w:rsid w:val="00EB30FD"/>
    <w:rsid w:val="00EB64DE"/>
    <w:rsid w:val="00EB727D"/>
    <w:rsid w:val="00EB73BD"/>
    <w:rsid w:val="00EB797B"/>
    <w:rsid w:val="00EC14B6"/>
    <w:rsid w:val="00EC6964"/>
    <w:rsid w:val="00ED2635"/>
    <w:rsid w:val="00ED53E1"/>
    <w:rsid w:val="00ED69C5"/>
    <w:rsid w:val="00EE0911"/>
    <w:rsid w:val="00EE18AB"/>
    <w:rsid w:val="00EE543E"/>
    <w:rsid w:val="00EE6B3A"/>
    <w:rsid w:val="00EE6BF9"/>
    <w:rsid w:val="00EF0E0F"/>
    <w:rsid w:val="00EF1276"/>
    <w:rsid w:val="00EF1E07"/>
    <w:rsid w:val="00EF1E4D"/>
    <w:rsid w:val="00EF310B"/>
    <w:rsid w:val="00F02B59"/>
    <w:rsid w:val="00F030A0"/>
    <w:rsid w:val="00F04E4C"/>
    <w:rsid w:val="00F05C4D"/>
    <w:rsid w:val="00F05F6E"/>
    <w:rsid w:val="00F06909"/>
    <w:rsid w:val="00F14CFE"/>
    <w:rsid w:val="00F1511E"/>
    <w:rsid w:val="00F1674E"/>
    <w:rsid w:val="00F16B82"/>
    <w:rsid w:val="00F17DC6"/>
    <w:rsid w:val="00F219F6"/>
    <w:rsid w:val="00F24BB3"/>
    <w:rsid w:val="00F27DA1"/>
    <w:rsid w:val="00F30276"/>
    <w:rsid w:val="00F31834"/>
    <w:rsid w:val="00F31AB0"/>
    <w:rsid w:val="00F31DF0"/>
    <w:rsid w:val="00F325CB"/>
    <w:rsid w:val="00F32EBB"/>
    <w:rsid w:val="00F362E2"/>
    <w:rsid w:val="00F37450"/>
    <w:rsid w:val="00F37DBC"/>
    <w:rsid w:val="00F46B49"/>
    <w:rsid w:val="00F50E45"/>
    <w:rsid w:val="00F516C2"/>
    <w:rsid w:val="00F522EB"/>
    <w:rsid w:val="00F53E21"/>
    <w:rsid w:val="00F543E3"/>
    <w:rsid w:val="00F6165A"/>
    <w:rsid w:val="00F628CA"/>
    <w:rsid w:val="00F62CAA"/>
    <w:rsid w:val="00F63B39"/>
    <w:rsid w:val="00F63ECB"/>
    <w:rsid w:val="00F66EB5"/>
    <w:rsid w:val="00F67123"/>
    <w:rsid w:val="00F70D5D"/>
    <w:rsid w:val="00F7646A"/>
    <w:rsid w:val="00F76B6E"/>
    <w:rsid w:val="00F82389"/>
    <w:rsid w:val="00F93110"/>
    <w:rsid w:val="00F956FA"/>
    <w:rsid w:val="00F9641A"/>
    <w:rsid w:val="00F96844"/>
    <w:rsid w:val="00FA09A6"/>
    <w:rsid w:val="00FA4CA8"/>
    <w:rsid w:val="00FB2B9D"/>
    <w:rsid w:val="00FB2D47"/>
    <w:rsid w:val="00FB4A0D"/>
    <w:rsid w:val="00FB79E9"/>
    <w:rsid w:val="00FC7811"/>
    <w:rsid w:val="00FD5E16"/>
    <w:rsid w:val="00FD6202"/>
    <w:rsid w:val="00FE0243"/>
    <w:rsid w:val="00FE0621"/>
    <w:rsid w:val="00FE3DD2"/>
    <w:rsid w:val="00FE444D"/>
    <w:rsid w:val="00FE7B1B"/>
    <w:rsid w:val="00FE7CA8"/>
    <w:rsid w:val="00FF113A"/>
    <w:rsid w:val="00FF3798"/>
    <w:rsid w:val="00FF4482"/>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CAB7"/>
  <w15:chartTrackingRefBased/>
  <w15:docId w15:val="{DAC55E77-6929-F04E-9668-59F16A25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E80"/>
    <w:pPr>
      <w:spacing w:after="160"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6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A2"/>
    <w:rPr>
      <w:rFonts w:ascii="Times New Roman" w:eastAsia="Times New Roman" w:hAnsi="Times New Roman" w:cs="Times New Roman"/>
      <w:color w:val="000000"/>
      <w:sz w:val="22"/>
    </w:rPr>
  </w:style>
  <w:style w:type="character" w:styleId="PageNumber">
    <w:name w:val="page number"/>
    <w:basedOn w:val="DefaultParagraphFont"/>
    <w:uiPriority w:val="99"/>
    <w:semiHidden/>
    <w:unhideWhenUsed/>
    <w:rsid w:val="00D66BA2"/>
  </w:style>
  <w:style w:type="character" w:styleId="CommentReference">
    <w:name w:val="annotation reference"/>
    <w:basedOn w:val="DefaultParagraphFont"/>
    <w:uiPriority w:val="99"/>
    <w:semiHidden/>
    <w:unhideWhenUsed/>
    <w:rsid w:val="00210BE5"/>
    <w:rPr>
      <w:sz w:val="16"/>
      <w:szCs w:val="16"/>
    </w:rPr>
  </w:style>
  <w:style w:type="paragraph" w:styleId="CommentText">
    <w:name w:val="annotation text"/>
    <w:basedOn w:val="Normal"/>
    <w:link w:val="CommentTextChar"/>
    <w:uiPriority w:val="99"/>
    <w:semiHidden/>
    <w:unhideWhenUsed/>
    <w:rsid w:val="00210BE5"/>
    <w:pPr>
      <w:spacing w:line="240" w:lineRule="auto"/>
    </w:pPr>
    <w:rPr>
      <w:sz w:val="20"/>
      <w:szCs w:val="20"/>
    </w:rPr>
  </w:style>
  <w:style w:type="character" w:customStyle="1" w:styleId="CommentTextChar">
    <w:name w:val="Comment Text Char"/>
    <w:basedOn w:val="DefaultParagraphFont"/>
    <w:link w:val="CommentText"/>
    <w:uiPriority w:val="99"/>
    <w:semiHidden/>
    <w:rsid w:val="00210BE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10BE5"/>
    <w:rPr>
      <w:b/>
      <w:bCs/>
    </w:rPr>
  </w:style>
  <w:style w:type="character" w:customStyle="1" w:styleId="CommentSubjectChar">
    <w:name w:val="Comment Subject Char"/>
    <w:basedOn w:val="CommentTextChar"/>
    <w:link w:val="CommentSubject"/>
    <w:uiPriority w:val="99"/>
    <w:semiHidden/>
    <w:rsid w:val="00210BE5"/>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A104AA"/>
    <w:rPr>
      <w:color w:val="0563C1" w:themeColor="hyperlink"/>
      <w:u w:val="single"/>
    </w:rPr>
  </w:style>
  <w:style w:type="character" w:styleId="UnresolvedMention">
    <w:name w:val="Unresolved Mention"/>
    <w:basedOn w:val="DefaultParagraphFont"/>
    <w:uiPriority w:val="99"/>
    <w:semiHidden/>
    <w:unhideWhenUsed/>
    <w:rsid w:val="00A104AA"/>
    <w:rPr>
      <w:color w:val="605E5C"/>
      <w:shd w:val="clear" w:color="auto" w:fill="E1DFDD"/>
    </w:rPr>
  </w:style>
  <w:style w:type="paragraph" w:styleId="ListParagraph">
    <w:name w:val="List Paragraph"/>
    <w:basedOn w:val="Normal"/>
    <w:uiPriority w:val="34"/>
    <w:qFormat/>
    <w:rsid w:val="0072294A"/>
    <w:pPr>
      <w:ind w:left="720"/>
      <w:contextualSpacing/>
    </w:pPr>
  </w:style>
  <w:style w:type="numbering" w:customStyle="1" w:styleId="CurrentList1">
    <w:name w:val="Current List1"/>
    <w:uiPriority w:val="99"/>
    <w:rsid w:val="0072294A"/>
    <w:pPr>
      <w:numPr>
        <w:numId w:val="2"/>
      </w:numPr>
    </w:pPr>
  </w:style>
  <w:style w:type="paragraph" w:styleId="Header">
    <w:name w:val="header"/>
    <w:basedOn w:val="Normal"/>
    <w:link w:val="HeaderChar"/>
    <w:uiPriority w:val="99"/>
    <w:unhideWhenUsed/>
    <w:rsid w:val="00440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EC0"/>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Ainaloa Community Association</cp:lastModifiedBy>
  <cp:revision>2</cp:revision>
  <cp:lastPrinted>2023-10-27T04:39:00Z</cp:lastPrinted>
  <dcterms:created xsi:type="dcterms:W3CDTF">2023-12-06T00:07:00Z</dcterms:created>
  <dcterms:modified xsi:type="dcterms:W3CDTF">2023-12-06T00:07:00Z</dcterms:modified>
</cp:coreProperties>
</file>