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2CBF3" w14:textId="47CFDCE2" w:rsidR="00907867" w:rsidRPr="00B955F8" w:rsidRDefault="00907867" w:rsidP="00A61D93">
      <w:pPr>
        <w:jc w:val="center"/>
        <w:rPr>
          <w:rFonts w:ascii="Lucida Calligraphy" w:hAnsi="Lucida Calligraphy"/>
          <w:b/>
          <w:bCs/>
          <w:sz w:val="28"/>
          <w:szCs w:val="28"/>
        </w:rPr>
      </w:pPr>
      <w:r w:rsidRPr="00B955F8">
        <w:rPr>
          <w:rFonts w:ascii="Lucida Calligraphy" w:hAnsi="Lucida Calligraphy"/>
          <w:b/>
          <w:bCs/>
          <w:sz w:val="28"/>
          <w:szCs w:val="28"/>
        </w:rPr>
        <w:t>Ainaloa Community Association</w:t>
      </w:r>
    </w:p>
    <w:p w14:paraId="0C599722" w14:textId="6BC12A1E" w:rsidR="00907867" w:rsidRPr="00B955F8" w:rsidRDefault="00907867" w:rsidP="00A61D93">
      <w:pPr>
        <w:jc w:val="center"/>
        <w:rPr>
          <w:rFonts w:ascii="Lucida Calligraphy" w:hAnsi="Lucida Calligraphy"/>
          <w:b/>
          <w:bCs/>
          <w:sz w:val="28"/>
          <w:szCs w:val="28"/>
        </w:rPr>
      </w:pPr>
      <w:r w:rsidRPr="00B955F8">
        <w:rPr>
          <w:rFonts w:ascii="Lucida Calligraphy" w:hAnsi="Lucida Calligraphy"/>
          <w:b/>
          <w:bCs/>
          <w:sz w:val="28"/>
          <w:szCs w:val="28"/>
        </w:rPr>
        <w:t>5</w:t>
      </w:r>
      <w:r w:rsidR="007769F4">
        <w:rPr>
          <w:rFonts w:ascii="Lucida Calligraphy" w:hAnsi="Lucida Calligraphy"/>
          <w:b/>
          <w:bCs/>
          <w:sz w:val="28"/>
          <w:szCs w:val="28"/>
        </w:rPr>
        <w:t>8</w:t>
      </w:r>
      <w:r w:rsidRPr="00B955F8">
        <w:rPr>
          <w:rFonts w:ascii="Lucida Calligraphy" w:hAnsi="Lucida Calligraphy"/>
          <w:b/>
          <w:bCs/>
          <w:sz w:val="28"/>
          <w:szCs w:val="28"/>
          <w:vertAlign w:val="superscript"/>
        </w:rPr>
        <w:t>th</w:t>
      </w:r>
      <w:r w:rsidRPr="00B955F8">
        <w:rPr>
          <w:rFonts w:ascii="Lucida Calligraphy" w:hAnsi="Lucida Calligraphy"/>
          <w:b/>
          <w:bCs/>
          <w:sz w:val="28"/>
          <w:szCs w:val="28"/>
        </w:rPr>
        <w:t>Annual Meeting</w:t>
      </w:r>
    </w:p>
    <w:p w14:paraId="20ABFA41" w14:textId="6C24FC21" w:rsidR="00907867" w:rsidRDefault="007769F4" w:rsidP="00A61D93">
      <w:pPr>
        <w:jc w:val="center"/>
        <w:rPr>
          <w:rFonts w:ascii="Lucida Calligraphy" w:hAnsi="Lucida Calligraphy"/>
          <w:b/>
          <w:bCs/>
          <w:sz w:val="28"/>
          <w:szCs w:val="28"/>
        </w:rPr>
      </w:pPr>
      <w:r>
        <w:rPr>
          <w:rFonts w:ascii="Lucida Calligraphy" w:hAnsi="Lucida Calligraphy"/>
          <w:b/>
          <w:bCs/>
          <w:sz w:val="28"/>
          <w:szCs w:val="28"/>
        </w:rPr>
        <w:t>March 4</w:t>
      </w:r>
      <w:r w:rsidR="00907867" w:rsidRPr="00B955F8">
        <w:rPr>
          <w:rFonts w:ascii="Lucida Calligraphy" w:hAnsi="Lucida Calligraphy"/>
          <w:b/>
          <w:bCs/>
          <w:sz w:val="28"/>
          <w:szCs w:val="28"/>
        </w:rPr>
        <w:t>, 202</w:t>
      </w:r>
      <w:r w:rsidR="00240373">
        <w:rPr>
          <w:rFonts w:ascii="Lucida Calligraphy" w:hAnsi="Lucida Calligraphy"/>
          <w:b/>
          <w:bCs/>
          <w:sz w:val="28"/>
          <w:szCs w:val="28"/>
        </w:rPr>
        <w:t>4</w:t>
      </w:r>
    </w:p>
    <w:p w14:paraId="35D3CAA7" w14:textId="2F13CC11" w:rsidR="00B955F8" w:rsidRPr="00B955F8" w:rsidRDefault="00B955F8" w:rsidP="00A61D93">
      <w:pPr>
        <w:jc w:val="center"/>
        <w:rPr>
          <w:rFonts w:ascii="Lucida Calligraphy" w:hAnsi="Lucida Calligraphy"/>
          <w:b/>
          <w:bCs/>
          <w:sz w:val="28"/>
          <w:szCs w:val="28"/>
        </w:rPr>
      </w:pPr>
      <w:r>
        <w:rPr>
          <w:rFonts w:ascii="Lucida Calligraphy" w:hAnsi="Lucida Calligraphy"/>
          <w:b/>
          <w:bCs/>
          <w:sz w:val="28"/>
          <w:szCs w:val="28"/>
        </w:rPr>
        <w:t>7:00 p.m.</w:t>
      </w:r>
    </w:p>
    <w:p w14:paraId="39CC9536" w14:textId="7884FB60" w:rsidR="00907867" w:rsidRPr="00A61D93" w:rsidRDefault="00907867" w:rsidP="00A61D93">
      <w:pPr>
        <w:jc w:val="center"/>
        <w:rPr>
          <w:rFonts w:ascii="Lucida Calligraphy" w:hAnsi="Lucida Calligraphy"/>
          <w:b/>
          <w:bCs/>
        </w:rPr>
      </w:pPr>
    </w:p>
    <w:p w14:paraId="20AC8C03" w14:textId="3D601E96" w:rsidR="00907867" w:rsidRPr="00B955F8" w:rsidRDefault="00907867" w:rsidP="00A61D93">
      <w:pPr>
        <w:jc w:val="center"/>
        <w:rPr>
          <w:rFonts w:ascii="Lucida Calligraphy" w:hAnsi="Lucida Calligraphy"/>
          <w:b/>
          <w:bCs/>
          <w:sz w:val="28"/>
          <w:szCs w:val="28"/>
        </w:rPr>
      </w:pPr>
      <w:r w:rsidRPr="00B955F8">
        <w:rPr>
          <w:rFonts w:ascii="Lucida Calligraphy" w:hAnsi="Lucida Calligraphy"/>
          <w:b/>
          <w:bCs/>
          <w:sz w:val="28"/>
          <w:szCs w:val="28"/>
        </w:rPr>
        <w:t>Agenda</w:t>
      </w:r>
    </w:p>
    <w:p w14:paraId="2B82273A" w14:textId="3B27A188" w:rsidR="00907867" w:rsidRPr="00A61D93" w:rsidRDefault="00907867" w:rsidP="00A61D93">
      <w:pPr>
        <w:spacing w:line="360" w:lineRule="auto"/>
        <w:rPr>
          <w:rFonts w:ascii="Lucida Calligraphy" w:hAnsi="Lucida Calligraphy"/>
        </w:rPr>
      </w:pPr>
    </w:p>
    <w:p w14:paraId="7A6CA07D" w14:textId="0D68DEFA" w:rsidR="00907867" w:rsidRPr="00A61D93" w:rsidRDefault="00907867" w:rsidP="00A61D93">
      <w:pPr>
        <w:spacing w:line="360" w:lineRule="auto"/>
        <w:rPr>
          <w:rFonts w:ascii="Lucida Calligraphy" w:hAnsi="Lucida Calligraphy"/>
        </w:rPr>
      </w:pPr>
      <w:r w:rsidRPr="00A61D93">
        <w:rPr>
          <w:rFonts w:ascii="Lucida Calligraphy" w:hAnsi="Lucida Calligraphy"/>
        </w:rPr>
        <w:t>1.</w:t>
      </w:r>
      <w:r w:rsidRPr="00A61D93">
        <w:rPr>
          <w:rFonts w:ascii="Lucida Calligraphy" w:hAnsi="Lucida Calligraphy"/>
        </w:rPr>
        <w:tab/>
        <w:t>Welcome and Call to Order</w:t>
      </w:r>
    </w:p>
    <w:p w14:paraId="2DE3D021" w14:textId="6F380049" w:rsidR="00907867" w:rsidRPr="00A61D93" w:rsidRDefault="00907867" w:rsidP="00A61D93">
      <w:pPr>
        <w:spacing w:line="360" w:lineRule="auto"/>
        <w:rPr>
          <w:rFonts w:ascii="Lucida Calligraphy" w:hAnsi="Lucida Calligraphy"/>
        </w:rPr>
      </w:pPr>
      <w:r w:rsidRPr="00A61D93">
        <w:rPr>
          <w:rFonts w:ascii="Lucida Calligraphy" w:hAnsi="Lucida Calligraphy"/>
        </w:rPr>
        <w:t>2.</w:t>
      </w:r>
      <w:r w:rsidRPr="00A61D93">
        <w:rPr>
          <w:rFonts w:ascii="Lucida Calligraphy" w:hAnsi="Lucida Calligraphy"/>
        </w:rPr>
        <w:tab/>
        <w:t>Establishment of Quorum</w:t>
      </w:r>
    </w:p>
    <w:p w14:paraId="526FEAF4" w14:textId="2AB7F6ED" w:rsidR="00907867" w:rsidRPr="001C2B17" w:rsidRDefault="00907867" w:rsidP="001C2B17">
      <w:pPr>
        <w:spacing w:line="360" w:lineRule="auto"/>
        <w:rPr>
          <w:rFonts w:ascii="Lucida Calligraphy" w:hAnsi="Lucida Calligraphy"/>
          <w:sz w:val="20"/>
          <w:szCs w:val="20"/>
        </w:rPr>
      </w:pPr>
      <w:r w:rsidRPr="00A61D93">
        <w:rPr>
          <w:rFonts w:ascii="Lucida Calligraphy" w:hAnsi="Lucida Calligraphy"/>
        </w:rPr>
        <w:t>3.</w:t>
      </w:r>
      <w:r w:rsidRPr="00A61D93">
        <w:rPr>
          <w:rFonts w:ascii="Lucida Calligraphy" w:hAnsi="Lucida Calligraphy"/>
        </w:rPr>
        <w:tab/>
      </w:r>
      <w:r w:rsidR="00240373">
        <w:rPr>
          <w:rFonts w:ascii="Lucida Calligraphy" w:hAnsi="Lucida Calligraphy"/>
        </w:rPr>
        <w:t>Approval of Minutes of February 5, 2024</w:t>
      </w:r>
    </w:p>
    <w:p w14:paraId="355765FC" w14:textId="77777777" w:rsidR="007769F4" w:rsidRDefault="00907867" w:rsidP="00A61D93">
      <w:pPr>
        <w:spacing w:line="360" w:lineRule="auto"/>
        <w:rPr>
          <w:rFonts w:ascii="Lucida Calligraphy" w:hAnsi="Lucida Calligraphy"/>
        </w:rPr>
      </w:pPr>
      <w:r w:rsidRPr="00A61D93">
        <w:rPr>
          <w:rFonts w:ascii="Lucida Calligraphy" w:hAnsi="Lucida Calligraphy"/>
        </w:rPr>
        <w:t>4.</w:t>
      </w:r>
      <w:r w:rsidRPr="00A61D93">
        <w:rPr>
          <w:rFonts w:ascii="Lucida Calligraphy" w:hAnsi="Lucida Calligraphy"/>
        </w:rPr>
        <w:tab/>
      </w:r>
      <w:r w:rsidR="007769F4">
        <w:rPr>
          <w:rFonts w:ascii="Lucida Calligraphy" w:hAnsi="Lucida Calligraphy"/>
        </w:rPr>
        <w:t>Committee Reports</w:t>
      </w:r>
    </w:p>
    <w:p w14:paraId="4FDB6510" w14:textId="1F7342C2" w:rsidR="002A178C" w:rsidRDefault="007769F4" w:rsidP="007769F4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Lucida Calligraphy" w:hAnsi="Lucida Calligraphy"/>
        </w:rPr>
      </w:pP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  <w:t>a.</w:t>
      </w:r>
      <w:r>
        <w:rPr>
          <w:rFonts w:ascii="Lucida Calligraphy" w:hAnsi="Lucida Calligraphy"/>
        </w:rPr>
        <w:tab/>
      </w:r>
      <w:r w:rsidR="00907867" w:rsidRPr="00A61D93">
        <w:rPr>
          <w:rFonts w:ascii="Lucida Calligraphy" w:hAnsi="Lucida Calligraphy"/>
        </w:rPr>
        <w:t>202</w:t>
      </w:r>
      <w:r>
        <w:rPr>
          <w:rFonts w:ascii="Lucida Calligraphy" w:hAnsi="Lucida Calligraphy"/>
        </w:rPr>
        <w:t>3</w:t>
      </w:r>
      <w:r w:rsidR="00907867" w:rsidRPr="00A61D93">
        <w:rPr>
          <w:rFonts w:ascii="Lucida Calligraphy" w:hAnsi="Lucida Calligraphy"/>
        </w:rPr>
        <w:t>-202</w:t>
      </w:r>
      <w:r>
        <w:rPr>
          <w:rFonts w:ascii="Lucida Calligraphy" w:hAnsi="Lucida Calligraphy"/>
        </w:rPr>
        <w:t>4</w:t>
      </w:r>
      <w:r w:rsidR="00907867" w:rsidRPr="00A61D93">
        <w:rPr>
          <w:rFonts w:ascii="Lucida Calligraphy" w:hAnsi="Lucida Calligraphy"/>
        </w:rPr>
        <w:t xml:space="preserve"> Treasurer’s Report</w:t>
      </w:r>
    </w:p>
    <w:p w14:paraId="09D06F37" w14:textId="594381A0" w:rsidR="00240373" w:rsidRDefault="00240373" w:rsidP="007769F4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Lucida Calligraphy" w:hAnsi="Lucida Calligraphy"/>
        </w:rPr>
      </w:pP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  <w:t xml:space="preserve">b.  </w:t>
      </w:r>
      <w:r w:rsidR="00AE7C0C">
        <w:rPr>
          <w:rFonts w:ascii="Lucida Calligraphy" w:hAnsi="Lucida Calligraphy"/>
        </w:rPr>
        <w:t>Vote on</w:t>
      </w:r>
      <w:r>
        <w:rPr>
          <w:rFonts w:ascii="Lucida Calligraphy" w:hAnsi="Lucida Calligraphy"/>
        </w:rPr>
        <w:t xml:space="preserve"> Proposed 2024-2025 Budget</w:t>
      </w:r>
    </w:p>
    <w:p w14:paraId="104FEBE7" w14:textId="51062F56" w:rsidR="007769F4" w:rsidRDefault="007769F4" w:rsidP="007769F4">
      <w:pPr>
        <w:tabs>
          <w:tab w:val="left" w:pos="360"/>
          <w:tab w:val="left" w:pos="720"/>
          <w:tab w:val="left" w:pos="1080"/>
          <w:tab w:val="left" w:pos="1440"/>
        </w:tabs>
        <w:spacing w:line="360" w:lineRule="auto"/>
        <w:ind w:left="1440" w:hanging="1170"/>
        <w:rPr>
          <w:rFonts w:ascii="Lucida Calligraphy" w:hAnsi="Lucida Calligraphy"/>
        </w:rPr>
      </w:pP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 w:rsidR="00240373">
        <w:rPr>
          <w:rFonts w:ascii="Lucida Calligraphy" w:hAnsi="Lucida Calligraphy"/>
        </w:rPr>
        <w:t>c.</w:t>
      </w:r>
      <w:r>
        <w:rPr>
          <w:rFonts w:ascii="Lucida Calligraphy" w:hAnsi="Lucida Calligraphy"/>
        </w:rPr>
        <w:tab/>
      </w:r>
      <w:r w:rsidR="00240373">
        <w:rPr>
          <w:rFonts w:ascii="Lucida Calligraphy" w:hAnsi="Lucida Calligraphy"/>
        </w:rPr>
        <w:t>Special</w:t>
      </w:r>
      <w:r>
        <w:rPr>
          <w:rFonts w:ascii="Lucida Calligraphy" w:hAnsi="Lucida Calligraphy"/>
        </w:rPr>
        <w:t xml:space="preserve"> </w:t>
      </w:r>
      <w:r w:rsidRPr="007769F4">
        <w:rPr>
          <w:rFonts w:ascii="Lucida Calligraphy" w:hAnsi="Lucida Calligraphy"/>
        </w:rPr>
        <w:t>Committee Report – Delinquent Assessments Policy and Procedure</w:t>
      </w:r>
    </w:p>
    <w:p w14:paraId="048FAC9B" w14:textId="6CB25688" w:rsidR="00240373" w:rsidRPr="007769F4" w:rsidRDefault="00240373" w:rsidP="007769F4">
      <w:pPr>
        <w:tabs>
          <w:tab w:val="left" w:pos="360"/>
          <w:tab w:val="left" w:pos="720"/>
          <w:tab w:val="left" w:pos="1080"/>
          <w:tab w:val="left" w:pos="1440"/>
        </w:tabs>
        <w:spacing w:line="360" w:lineRule="auto"/>
        <w:ind w:left="1440" w:hanging="1170"/>
        <w:rPr>
          <w:rFonts w:ascii="Lucida Calligraphy" w:hAnsi="Lucida Calligraphy"/>
        </w:rPr>
      </w:pP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  <w:t>d.</w:t>
      </w:r>
      <w:r>
        <w:rPr>
          <w:rFonts w:ascii="Lucida Calligraphy" w:hAnsi="Lucida Calligraphy"/>
        </w:rPr>
        <w:tab/>
      </w:r>
      <w:r w:rsidR="00AE7C0C">
        <w:rPr>
          <w:rFonts w:ascii="Lucida Calligraphy" w:hAnsi="Lucida Calligraphy"/>
        </w:rPr>
        <w:t>Vote on</w:t>
      </w:r>
      <w:r>
        <w:rPr>
          <w:rFonts w:ascii="Lucida Calligraphy" w:hAnsi="Lucida Calligraphy"/>
        </w:rPr>
        <w:t xml:space="preserve"> Delinquent Assessments Policy and Procedure</w:t>
      </w:r>
    </w:p>
    <w:p w14:paraId="45D5B7B3" w14:textId="4053020F" w:rsidR="00907867" w:rsidRPr="00A61D93" w:rsidRDefault="00240373" w:rsidP="00A61D93">
      <w:pPr>
        <w:spacing w:line="360" w:lineRule="auto"/>
        <w:rPr>
          <w:rFonts w:ascii="Lucida Calligraphy" w:hAnsi="Lucida Calligraphy"/>
        </w:rPr>
      </w:pPr>
      <w:r>
        <w:rPr>
          <w:rFonts w:ascii="Lucida Calligraphy" w:hAnsi="Lucida Calligraphy"/>
        </w:rPr>
        <w:t>5</w:t>
      </w:r>
      <w:r w:rsidR="00907867" w:rsidRPr="00A61D93">
        <w:rPr>
          <w:rFonts w:ascii="Lucida Calligraphy" w:hAnsi="Lucida Calligraphy"/>
        </w:rPr>
        <w:t>.</w:t>
      </w:r>
      <w:r w:rsidR="00907867" w:rsidRPr="00A61D93">
        <w:rPr>
          <w:rFonts w:ascii="Lucida Calligraphy" w:hAnsi="Lucida Calligraphy"/>
        </w:rPr>
        <w:tab/>
        <w:t xml:space="preserve">Election of </w:t>
      </w:r>
      <w:r w:rsidR="007769F4">
        <w:rPr>
          <w:rFonts w:ascii="Lucida Calligraphy" w:hAnsi="Lucida Calligraphy"/>
        </w:rPr>
        <w:t>four</w:t>
      </w:r>
      <w:r w:rsidR="00907867" w:rsidRPr="00A61D93">
        <w:rPr>
          <w:rFonts w:ascii="Lucida Calligraphy" w:hAnsi="Lucida Calligraphy"/>
        </w:rPr>
        <w:t xml:space="preserve"> Directors to the Board</w:t>
      </w:r>
    </w:p>
    <w:p w14:paraId="3E7B042D" w14:textId="015B15E1" w:rsidR="00907867" w:rsidRPr="00A61D93" w:rsidRDefault="00907867" w:rsidP="00A61D93">
      <w:pPr>
        <w:tabs>
          <w:tab w:val="left" w:pos="720"/>
          <w:tab w:val="left" w:pos="1080"/>
          <w:tab w:val="left" w:pos="1440"/>
          <w:tab w:val="left" w:pos="1800"/>
        </w:tabs>
        <w:spacing w:line="360" w:lineRule="auto"/>
        <w:rPr>
          <w:rFonts w:ascii="Lucida Calligraphy" w:hAnsi="Lucida Calligraphy"/>
        </w:rPr>
      </w:pPr>
      <w:r w:rsidRPr="00A61D93">
        <w:rPr>
          <w:rFonts w:ascii="Lucida Calligraphy" w:hAnsi="Lucida Calligraphy"/>
        </w:rPr>
        <w:tab/>
      </w:r>
      <w:r w:rsidRPr="00A61D93">
        <w:rPr>
          <w:rFonts w:ascii="Lucida Calligraphy" w:hAnsi="Lucida Calligraphy"/>
        </w:rPr>
        <w:tab/>
        <w:t>a.</w:t>
      </w:r>
      <w:r w:rsidRPr="00A61D93">
        <w:rPr>
          <w:rFonts w:ascii="Lucida Calligraphy" w:hAnsi="Lucida Calligraphy"/>
        </w:rPr>
        <w:tab/>
        <w:t>nominations from the floor</w:t>
      </w:r>
    </w:p>
    <w:p w14:paraId="1E630240" w14:textId="43C142D8" w:rsidR="00907867" w:rsidRPr="00A61D93" w:rsidRDefault="00907867" w:rsidP="00A61D93">
      <w:pPr>
        <w:tabs>
          <w:tab w:val="left" w:pos="720"/>
          <w:tab w:val="left" w:pos="1080"/>
          <w:tab w:val="left" w:pos="1440"/>
          <w:tab w:val="left" w:pos="1800"/>
        </w:tabs>
        <w:spacing w:line="360" w:lineRule="auto"/>
        <w:rPr>
          <w:rFonts w:ascii="Lucida Calligraphy" w:hAnsi="Lucida Calligraphy"/>
        </w:rPr>
      </w:pPr>
      <w:r w:rsidRPr="00A61D93">
        <w:rPr>
          <w:rFonts w:ascii="Lucida Calligraphy" w:hAnsi="Lucida Calligraphy"/>
        </w:rPr>
        <w:tab/>
      </w:r>
      <w:r w:rsidRPr="00A61D93">
        <w:rPr>
          <w:rFonts w:ascii="Lucida Calligraphy" w:hAnsi="Lucida Calligraphy"/>
        </w:rPr>
        <w:tab/>
        <w:t>b.</w:t>
      </w:r>
      <w:r w:rsidRPr="00A61D93">
        <w:rPr>
          <w:rFonts w:ascii="Lucida Calligraphy" w:hAnsi="Lucida Calligraphy"/>
        </w:rPr>
        <w:tab/>
        <w:t>candidate introductions</w:t>
      </w:r>
    </w:p>
    <w:p w14:paraId="682E390D" w14:textId="4683A16B" w:rsidR="00907867" w:rsidRPr="00A61D93" w:rsidRDefault="002A178C" w:rsidP="00A61D93">
      <w:pPr>
        <w:tabs>
          <w:tab w:val="left" w:pos="720"/>
          <w:tab w:val="left" w:pos="1080"/>
          <w:tab w:val="left" w:pos="1440"/>
          <w:tab w:val="left" w:pos="1800"/>
        </w:tabs>
        <w:spacing w:line="360" w:lineRule="auto"/>
        <w:rPr>
          <w:rFonts w:ascii="Lucida Calligraphy" w:hAnsi="Lucida Calligraphy"/>
        </w:rPr>
      </w:pPr>
      <w:r w:rsidRPr="00A61D93">
        <w:rPr>
          <w:rFonts w:ascii="Lucida Calligraphy" w:hAnsi="Lucida Calligraphy"/>
        </w:rPr>
        <w:tab/>
      </w:r>
      <w:r w:rsidRPr="00A61D93">
        <w:rPr>
          <w:rFonts w:ascii="Lucida Calligraphy" w:hAnsi="Lucida Calligraphy"/>
        </w:rPr>
        <w:tab/>
        <w:t>c.</w:t>
      </w:r>
      <w:r w:rsidRPr="00A61D93">
        <w:rPr>
          <w:rFonts w:ascii="Lucida Calligraphy" w:hAnsi="Lucida Calligraphy"/>
        </w:rPr>
        <w:tab/>
        <w:t xml:space="preserve">selection of </w:t>
      </w:r>
      <w:r w:rsidR="007F794E">
        <w:rPr>
          <w:rFonts w:ascii="Lucida Calligraphy" w:hAnsi="Lucida Calligraphy"/>
        </w:rPr>
        <w:t>three</w:t>
      </w:r>
      <w:r w:rsidRPr="00A61D93">
        <w:rPr>
          <w:rFonts w:ascii="Lucida Calligraphy" w:hAnsi="Lucida Calligraphy"/>
        </w:rPr>
        <w:t xml:space="preserve"> </w:t>
      </w:r>
      <w:r w:rsidR="00AE7C0C">
        <w:rPr>
          <w:rFonts w:ascii="Lucida Calligraphy" w:hAnsi="Lucida Calligraphy"/>
        </w:rPr>
        <w:t>tellers</w:t>
      </w:r>
      <w:r w:rsidRPr="00A61D93">
        <w:rPr>
          <w:rFonts w:ascii="Lucida Calligraphy" w:hAnsi="Lucida Calligraphy"/>
        </w:rPr>
        <w:t xml:space="preserve"> to tally ballots and proxy forms</w:t>
      </w:r>
    </w:p>
    <w:p w14:paraId="54C5F0B4" w14:textId="744F96CB" w:rsidR="007769F4" w:rsidRDefault="00240373" w:rsidP="007769F4">
      <w:pPr>
        <w:tabs>
          <w:tab w:val="left" w:pos="720"/>
          <w:tab w:val="left" w:pos="1080"/>
          <w:tab w:val="left" w:pos="1440"/>
          <w:tab w:val="left" w:pos="1800"/>
        </w:tabs>
        <w:spacing w:line="360" w:lineRule="auto"/>
        <w:rPr>
          <w:rFonts w:ascii="Lucida Calligraphy" w:hAnsi="Lucida Calligraphy"/>
        </w:rPr>
      </w:pPr>
      <w:r>
        <w:rPr>
          <w:rFonts w:ascii="Lucida Calligraphy" w:hAnsi="Lucida Calligraphy"/>
        </w:rPr>
        <w:t>6</w:t>
      </w:r>
      <w:r w:rsidR="007769F4" w:rsidRPr="00A61D93">
        <w:rPr>
          <w:rFonts w:ascii="Lucida Calligraphy" w:hAnsi="Lucida Calligraphy"/>
        </w:rPr>
        <w:t>.</w:t>
      </w:r>
      <w:r w:rsidR="007769F4" w:rsidRPr="00A61D93">
        <w:rPr>
          <w:rFonts w:ascii="Lucida Calligraphy" w:hAnsi="Lucida Calligraphy"/>
        </w:rPr>
        <w:tab/>
      </w:r>
      <w:r w:rsidR="007769F4">
        <w:rPr>
          <w:rFonts w:ascii="Lucida Calligraphy" w:hAnsi="Lucida Calligraphy"/>
        </w:rPr>
        <w:t>Tendering of ballots and proxy Forms</w:t>
      </w:r>
    </w:p>
    <w:p w14:paraId="3B335EB1" w14:textId="74395751" w:rsidR="002A178C" w:rsidRPr="00A61D93" w:rsidRDefault="00240373" w:rsidP="00A61D93">
      <w:pPr>
        <w:tabs>
          <w:tab w:val="left" w:pos="720"/>
          <w:tab w:val="left" w:pos="1080"/>
          <w:tab w:val="left" w:pos="1440"/>
          <w:tab w:val="left" w:pos="1800"/>
        </w:tabs>
        <w:spacing w:line="360" w:lineRule="auto"/>
        <w:rPr>
          <w:rFonts w:ascii="Lucida Calligraphy" w:hAnsi="Lucida Calligraphy"/>
        </w:rPr>
      </w:pPr>
      <w:r>
        <w:rPr>
          <w:rFonts w:ascii="Lucida Calligraphy" w:hAnsi="Lucida Calligraphy"/>
        </w:rPr>
        <w:t>7</w:t>
      </w:r>
      <w:r w:rsidR="009E762D">
        <w:rPr>
          <w:rFonts w:ascii="Lucida Calligraphy" w:hAnsi="Lucida Calligraphy"/>
        </w:rPr>
        <w:t>.</w:t>
      </w:r>
      <w:r w:rsidR="009E762D">
        <w:rPr>
          <w:rFonts w:ascii="Lucida Calligraphy" w:hAnsi="Lucida Calligraphy"/>
        </w:rPr>
        <w:tab/>
      </w:r>
      <w:r w:rsidR="002A178C" w:rsidRPr="00A61D93">
        <w:rPr>
          <w:rFonts w:ascii="Lucida Calligraphy" w:hAnsi="Lucida Calligraphy"/>
        </w:rPr>
        <w:t>Open discussion</w:t>
      </w:r>
    </w:p>
    <w:p w14:paraId="3BC0629C" w14:textId="05153C07" w:rsidR="002A178C" w:rsidRPr="00A61D93" w:rsidRDefault="00240373" w:rsidP="00A61D93">
      <w:pPr>
        <w:tabs>
          <w:tab w:val="left" w:pos="720"/>
          <w:tab w:val="left" w:pos="1080"/>
          <w:tab w:val="left" w:pos="1440"/>
          <w:tab w:val="left" w:pos="1800"/>
        </w:tabs>
        <w:spacing w:line="360" w:lineRule="auto"/>
        <w:rPr>
          <w:rFonts w:ascii="Lucida Calligraphy" w:hAnsi="Lucida Calligraphy"/>
        </w:rPr>
      </w:pPr>
      <w:r>
        <w:rPr>
          <w:rFonts w:ascii="Lucida Calligraphy" w:hAnsi="Lucida Calligraphy"/>
        </w:rPr>
        <w:t>8</w:t>
      </w:r>
      <w:r w:rsidR="002A178C" w:rsidRPr="00A61D93">
        <w:rPr>
          <w:rFonts w:ascii="Lucida Calligraphy" w:hAnsi="Lucida Calligraphy"/>
        </w:rPr>
        <w:t>.</w:t>
      </w:r>
      <w:r w:rsidR="002A178C" w:rsidRPr="00A61D93">
        <w:rPr>
          <w:rFonts w:ascii="Lucida Calligraphy" w:hAnsi="Lucida Calligraphy"/>
        </w:rPr>
        <w:tab/>
        <w:t>Election results announcement</w:t>
      </w:r>
    </w:p>
    <w:p w14:paraId="49712ABC" w14:textId="1C403E24" w:rsidR="002A178C" w:rsidRPr="00A61D93" w:rsidRDefault="00240373" w:rsidP="00A61D93">
      <w:pPr>
        <w:tabs>
          <w:tab w:val="left" w:pos="720"/>
          <w:tab w:val="left" w:pos="1080"/>
          <w:tab w:val="left" w:pos="1440"/>
          <w:tab w:val="left" w:pos="1800"/>
        </w:tabs>
        <w:spacing w:line="360" w:lineRule="auto"/>
        <w:rPr>
          <w:rFonts w:ascii="Lucida Calligraphy" w:hAnsi="Lucida Calligraphy"/>
        </w:rPr>
      </w:pPr>
      <w:r>
        <w:rPr>
          <w:rFonts w:ascii="Lucida Calligraphy" w:hAnsi="Lucida Calligraphy"/>
        </w:rPr>
        <w:t>9</w:t>
      </w:r>
      <w:r w:rsidR="002A178C" w:rsidRPr="00A61D93">
        <w:rPr>
          <w:rFonts w:ascii="Lucida Calligraphy" w:hAnsi="Lucida Calligraphy"/>
        </w:rPr>
        <w:t>.</w:t>
      </w:r>
      <w:r w:rsidR="002A178C" w:rsidRPr="00A61D93">
        <w:rPr>
          <w:rFonts w:ascii="Lucida Calligraphy" w:hAnsi="Lucida Calligraphy"/>
        </w:rPr>
        <w:tab/>
        <w:t>Election of Officers by the Board</w:t>
      </w:r>
    </w:p>
    <w:p w14:paraId="64B5980E" w14:textId="45F62801" w:rsidR="004D4966" w:rsidRPr="00A61D93" w:rsidRDefault="00240373" w:rsidP="00A61D93">
      <w:pPr>
        <w:tabs>
          <w:tab w:val="left" w:pos="720"/>
          <w:tab w:val="left" w:pos="1080"/>
          <w:tab w:val="left" w:pos="1440"/>
          <w:tab w:val="left" w:pos="1800"/>
        </w:tabs>
        <w:spacing w:line="360" w:lineRule="auto"/>
        <w:rPr>
          <w:rFonts w:ascii="Lucida Calligraphy" w:hAnsi="Lucida Calligraphy"/>
        </w:rPr>
      </w:pPr>
      <w:r>
        <w:rPr>
          <w:rFonts w:ascii="Lucida Calligraphy" w:hAnsi="Lucida Calligraphy"/>
        </w:rPr>
        <w:t>10</w:t>
      </w:r>
      <w:r w:rsidR="002A178C" w:rsidRPr="00A61D93">
        <w:rPr>
          <w:rFonts w:ascii="Lucida Calligraphy" w:hAnsi="Lucida Calligraphy"/>
        </w:rPr>
        <w:t>.</w:t>
      </w:r>
      <w:r w:rsidR="002A178C" w:rsidRPr="00A61D93">
        <w:rPr>
          <w:rFonts w:ascii="Lucida Calligraphy" w:hAnsi="Lucida Calligraphy"/>
        </w:rPr>
        <w:tab/>
      </w:r>
      <w:r w:rsidR="004D4966" w:rsidRPr="00A61D93">
        <w:rPr>
          <w:rFonts w:ascii="Lucida Calligraphy" w:hAnsi="Lucida Calligraphy"/>
        </w:rPr>
        <w:t>Establish</w:t>
      </w:r>
      <w:r w:rsidR="00A61D93">
        <w:rPr>
          <w:rFonts w:ascii="Lucida Calligraphy" w:hAnsi="Lucida Calligraphy"/>
        </w:rPr>
        <w:t>ment of</w:t>
      </w:r>
      <w:r w:rsidR="004D4966" w:rsidRPr="00A61D93">
        <w:rPr>
          <w:rFonts w:ascii="Lucida Calligraphy" w:hAnsi="Lucida Calligraphy"/>
        </w:rPr>
        <w:t xml:space="preserve"> annual assessments for 2023</w:t>
      </w:r>
      <w:r w:rsidR="00997472">
        <w:rPr>
          <w:rFonts w:ascii="Lucida Calligraphy" w:hAnsi="Lucida Calligraphy"/>
        </w:rPr>
        <w:t xml:space="preserve"> by the Board</w:t>
      </w:r>
    </w:p>
    <w:p w14:paraId="0D13A51A" w14:textId="50FACCBF" w:rsidR="00907867" w:rsidRPr="00A61D93" w:rsidRDefault="00240373" w:rsidP="00A61D93">
      <w:pPr>
        <w:tabs>
          <w:tab w:val="left" w:pos="720"/>
          <w:tab w:val="left" w:pos="1080"/>
          <w:tab w:val="left" w:pos="1440"/>
          <w:tab w:val="left" w:pos="1800"/>
        </w:tabs>
        <w:spacing w:line="360" w:lineRule="auto"/>
        <w:rPr>
          <w:rFonts w:ascii="Lucida Calligraphy" w:hAnsi="Lucida Calligraphy"/>
        </w:rPr>
      </w:pPr>
      <w:r>
        <w:rPr>
          <w:rFonts w:ascii="Lucida Calligraphy" w:hAnsi="Lucida Calligraphy"/>
        </w:rPr>
        <w:t>11</w:t>
      </w:r>
      <w:r w:rsidR="004D4966" w:rsidRPr="00A61D93">
        <w:rPr>
          <w:rFonts w:ascii="Lucida Calligraphy" w:hAnsi="Lucida Calligraphy"/>
        </w:rPr>
        <w:t>.</w:t>
      </w:r>
      <w:r w:rsidR="004D4966" w:rsidRPr="00A61D93">
        <w:rPr>
          <w:rFonts w:ascii="Lucida Calligraphy" w:hAnsi="Lucida Calligraphy"/>
        </w:rPr>
        <w:tab/>
        <w:t xml:space="preserve">Adjournment of meeting </w:t>
      </w:r>
    </w:p>
    <w:sectPr w:rsidR="00907867" w:rsidRPr="00A61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67"/>
    <w:rsid w:val="000C0D19"/>
    <w:rsid w:val="001C2B17"/>
    <w:rsid w:val="001E6FF2"/>
    <w:rsid w:val="00240373"/>
    <w:rsid w:val="002A178C"/>
    <w:rsid w:val="0045225B"/>
    <w:rsid w:val="004D4966"/>
    <w:rsid w:val="00535447"/>
    <w:rsid w:val="005F0012"/>
    <w:rsid w:val="007769F4"/>
    <w:rsid w:val="007F794E"/>
    <w:rsid w:val="00907867"/>
    <w:rsid w:val="00997472"/>
    <w:rsid w:val="009E762D"/>
    <w:rsid w:val="00A61D93"/>
    <w:rsid w:val="00AA6B35"/>
    <w:rsid w:val="00AE7C0C"/>
    <w:rsid w:val="00B66157"/>
    <w:rsid w:val="00B955F8"/>
    <w:rsid w:val="00EF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D4465"/>
  <w15:chartTrackingRefBased/>
  <w15:docId w15:val="{43378179-5CB9-A241-8A2E-C19BD057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jengha@sbcglobal.net</dc:creator>
  <cp:keywords/>
  <dc:description/>
  <cp:lastModifiedBy>Ainaloa Community Association</cp:lastModifiedBy>
  <cp:revision>2</cp:revision>
  <cp:lastPrinted>2024-01-21T08:36:00Z</cp:lastPrinted>
  <dcterms:created xsi:type="dcterms:W3CDTF">2024-02-06T22:12:00Z</dcterms:created>
  <dcterms:modified xsi:type="dcterms:W3CDTF">2024-02-06T22:12:00Z</dcterms:modified>
</cp:coreProperties>
</file>